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445" w:rsidRPr="00260CA1" w:rsidRDefault="009C2445" w:rsidP="009C2445">
      <w:pPr>
        <w:jc w:val="center"/>
        <w:rPr>
          <w:b/>
          <w:sz w:val="24"/>
          <w:szCs w:val="24"/>
        </w:rPr>
      </w:pPr>
      <w:r w:rsidRPr="00260CA1">
        <w:rPr>
          <w:b/>
          <w:sz w:val="24"/>
          <w:szCs w:val="24"/>
        </w:rPr>
        <w:t>ЗАЯВКА НА УЧАСТИЕ В АУКЦИОНЕ В ЭЛЕКТРОННОЙ ФОРМЕ</w:t>
      </w:r>
    </w:p>
    <w:p w:rsidR="009C2445" w:rsidRPr="00260CA1" w:rsidRDefault="009C2445" w:rsidP="009C2445">
      <w:pPr>
        <w:jc w:val="center"/>
        <w:rPr>
          <w:b/>
          <w:sz w:val="24"/>
          <w:szCs w:val="24"/>
        </w:rPr>
      </w:pPr>
      <w:r w:rsidRPr="00260CA1">
        <w:rPr>
          <w:b/>
          <w:sz w:val="24"/>
          <w:szCs w:val="24"/>
        </w:rPr>
        <w:t>ПО ПРОДАЖЕ МУНИЦИПАЛЬНОГО ИМУЩЕСТВА</w:t>
      </w:r>
    </w:p>
    <w:p w:rsidR="009C2445" w:rsidRPr="00260CA1" w:rsidRDefault="009C2445" w:rsidP="009C2445">
      <w:pPr>
        <w:jc w:val="center"/>
        <w:rPr>
          <w:b/>
          <w:sz w:val="18"/>
        </w:rPr>
      </w:pPr>
      <w:r w:rsidRPr="00260CA1">
        <w:rPr>
          <w:b/>
          <w:sz w:val="24"/>
          <w:szCs w:val="24"/>
        </w:rPr>
        <w:t>МУНИЦИПАЛЬНОГО ОБРАЗОВАНИЯ ЩЕРБИНОВСКИЙ РАЙОН</w:t>
      </w:r>
    </w:p>
    <w:p w:rsidR="009C2445" w:rsidRPr="00260CA1" w:rsidRDefault="009C2445" w:rsidP="009C2445">
      <w:pPr>
        <w:jc w:val="center"/>
        <w:rPr>
          <w:sz w:val="22"/>
        </w:rPr>
      </w:pPr>
      <w:r w:rsidRPr="00260CA1">
        <w:rPr>
          <w:sz w:val="22"/>
        </w:rPr>
        <w:t xml:space="preserve"> (для юридических лиц)</w:t>
      </w:r>
    </w:p>
    <w:p w:rsidR="009C2445" w:rsidRPr="00260CA1" w:rsidRDefault="009C2445" w:rsidP="009C2445">
      <w:pPr>
        <w:spacing w:after="120" w:line="480" w:lineRule="auto"/>
        <w:ind w:left="-284"/>
        <w:jc w:val="center"/>
        <w:rPr>
          <w:b/>
          <w:i/>
          <w:sz w:val="22"/>
        </w:rPr>
      </w:pPr>
      <w:r w:rsidRPr="00260CA1">
        <w:rPr>
          <w:b/>
          <w:i/>
          <w:sz w:val="22"/>
        </w:rPr>
        <w:t>(все графы заполняются в электронном виде)</w:t>
      </w:r>
    </w:p>
    <w:p w:rsidR="009C2445" w:rsidRPr="00260CA1" w:rsidRDefault="009C2445" w:rsidP="009C2445">
      <w:pPr>
        <w:jc w:val="center"/>
        <w:rPr>
          <w:sz w:val="18"/>
        </w:rPr>
      </w:pPr>
    </w:p>
    <w:p w:rsidR="009C2445" w:rsidRPr="00260CA1" w:rsidRDefault="009C2445" w:rsidP="009C2445">
      <w:pPr>
        <w:jc w:val="both"/>
        <w:rPr>
          <w:sz w:val="24"/>
        </w:rPr>
      </w:pPr>
      <w:r w:rsidRPr="00260CA1">
        <w:rPr>
          <w:sz w:val="24"/>
        </w:rPr>
        <w:t xml:space="preserve">Заявка подана: </w:t>
      </w:r>
    </w:p>
    <w:p w:rsidR="009C2445" w:rsidRPr="00260CA1" w:rsidRDefault="009C2445" w:rsidP="009C2445">
      <w:pPr>
        <w:jc w:val="both"/>
        <w:rPr>
          <w:sz w:val="18"/>
        </w:rPr>
      </w:pPr>
    </w:p>
    <w:p w:rsidR="009C2445" w:rsidRPr="00260CA1" w:rsidRDefault="009C2445" w:rsidP="009C2445">
      <w:pPr>
        <w:jc w:val="both"/>
        <w:rPr>
          <w:sz w:val="18"/>
        </w:rPr>
      </w:pPr>
      <w:r w:rsidRPr="00260CA1">
        <w:rPr>
          <w:sz w:val="18"/>
        </w:rPr>
        <w:t>_________________________________________________________________________</w:t>
      </w:r>
      <w:r w:rsidR="00E00C10" w:rsidRPr="00260CA1">
        <w:rPr>
          <w:sz w:val="18"/>
        </w:rPr>
        <w:t>___________________</w:t>
      </w:r>
      <w:r w:rsidRPr="00260CA1">
        <w:rPr>
          <w:sz w:val="18"/>
        </w:rPr>
        <w:t>____________</w:t>
      </w:r>
    </w:p>
    <w:p w:rsidR="009C2445" w:rsidRPr="00260CA1" w:rsidRDefault="009C2445" w:rsidP="009C2445">
      <w:pPr>
        <w:ind w:firstLine="720"/>
        <w:rPr>
          <w:sz w:val="18"/>
        </w:rPr>
      </w:pPr>
      <w:r w:rsidRPr="00260CA1">
        <w:rPr>
          <w:sz w:val="22"/>
        </w:rPr>
        <w:t xml:space="preserve">             (полное наименование юридического лица, ИНН, подающего заявку)</w:t>
      </w:r>
    </w:p>
    <w:p w:rsidR="009C2445" w:rsidRPr="00260CA1" w:rsidRDefault="009C2445" w:rsidP="00E00C10">
      <w:pPr>
        <w:spacing w:after="120"/>
        <w:rPr>
          <w:sz w:val="18"/>
        </w:rPr>
      </w:pPr>
      <w:r w:rsidRPr="00260CA1">
        <w:rPr>
          <w:sz w:val="18"/>
        </w:rPr>
        <w:t xml:space="preserve">_____________________________________________, </w:t>
      </w:r>
      <w:r w:rsidRPr="00260CA1">
        <w:rPr>
          <w:sz w:val="24"/>
        </w:rPr>
        <w:t xml:space="preserve">именуемый далее Претендент, в лице </w:t>
      </w:r>
      <w:r w:rsidRPr="00260CA1">
        <w:rPr>
          <w:sz w:val="18"/>
        </w:rPr>
        <w:t>____________________________________________________________________________________</w:t>
      </w:r>
      <w:r w:rsidR="00E00C10" w:rsidRPr="00260CA1">
        <w:rPr>
          <w:sz w:val="18"/>
        </w:rPr>
        <w:t>______________________</w:t>
      </w:r>
      <w:r w:rsidRPr="00260CA1">
        <w:rPr>
          <w:sz w:val="18"/>
        </w:rPr>
        <w:t>,</w:t>
      </w:r>
      <w:r w:rsidR="00E00C10" w:rsidRPr="00260CA1">
        <w:rPr>
          <w:sz w:val="18"/>
        </w:rPr>
        <w:tab/>
      </w:r>
      <w:r w:rsidR="00E00C10" w:rsidRPr="00260CA1">
        <w:rPr>
          <w:sz w:val="18"/>
        </w:rPr>
        <w:tab/>
      </w:r>
      <w:r w:rsidRPr="00260CA1">
        <w:rPr>
          <w:sz w:val="22"/>
        </w:rPr>
        <w:tab/>
        <w:t>(Фамилия, имя, отчество, должность</w:t>
      </w:r>
      <w:proofErr w:type="gramStart"/>
      <w:r w:rsidRPr="00260CA1">
        <w:rPr>
          <w:sz w:val="22"/>
        </w:rPr>
        <w:t xml:space="preserve"> )</w:t>
      </w:r>
      <w:proofErr w:type="gramEnd"/>
    </w:p>
    <w:p w:rsidR="009C2445" w:rsidRPr="00260CA1" w:rsidRDefault="009C2445" w:rsidP="009C2445">
      <w:pPr>
        <w:jc w:val="both"/>
        <w:rPr>
          <w:sz w:val="24"/>
          <w:szCs w:val="24"/>
        </w:rPr>
      </w:pPr>
      <w:proofErr w:type="gramStart"/>
      <w:r w:rsidRPr="00260CA1">
        <w:rPr>
          <w:sz w:val="24"/>
          <w:szCs w:val="24"/>
        </w:rPr>
        <w:t>действующего</w:t>
      </w:r>
      <w:proofErr w:type="gramEnd"/>
      <w:r w:rsidRPr="00260CA1">
        <w:rPr>
          <w:sz w:val="24"/>
          <w:szCs w:val="24"/>
        </w:rPr>
        <w:t xml:space="preserve"> на основании ____________</w:t>
      </w:r>
      <w:r w:rsidR="00E00C10" w:rsidRPr="00260CA1">
        <w:rPr>
          <w:sz w:val="24"/>
          <w:szCs w:val="24"/>
        </w:rPr>
        <w:t>____________________</w:t>
      </w:r>
      <w:r w:rsidRPr="00260CA1">
        <w:rPr>
          <w:sz w:val="24"/>
          <w:szCs w:val="24"/>
        </w:rPr>
        <w:t>____</w:t>
      </w:r>
      <w:r w:rsidR="00E00C10" w:rsidRPr="00260CA1">
        <w:rPr>
          <w:sz w:val="24"/>
          <w:szCs w:val="24"/>
        </w:rPr>
        <w:t>_________________</w:t>
      </w:r>
      <w:r w:rsidRPr="00260CA1">
        <w:rPr>
          <w:sz w:val="24"/>
          <w:szCs w:val="24"/>
        </w:rPr>
        <w:t>_</w:t>
      </w:r>
    </w:p>
    <w:p w:rsidR="009C2445" w:rsidRPr="00260CA1" w:rsidRDefault="009C2445" w:rsidP="009C2445">
      <w:pPr>
        <w:jc w:val="both"/>
        <w:rPr>
          <w:sz w:val="24"/>
          <w:szCs w:val="24"/>
        </w:rPr>
      </w:pPr>
      <w:r w:rsidRPr="00260CA1">
        <w:rPr>
          <w:sz w:val="24"/>
          <w:szCs w:val="24"/>
        </w:rPr>
        <w:t>________________________________________________________________________________</w:t>
      </w:r>
    </w:p>
    <w:p w:rsidR="009C2445" w:rsidRPr="00260CA1" w:rsidRDefault="009C2445" w:rsidP="009C2445">
      <w:pPr>
        <w:jc w:val="both"/>
        <w:rPr>
          <w:sz w:val="18"/>
        </w:rPr>
      </w:pPr>
    </w:p>
    <w:p w:rsidR="009C2445" w:rsidRPr="00260CA1" w:rsidRDefault="009C2445" w:rsidP="009C2445">
      <w:pPr>
        <w:jc w:val="both"/>
        <w:rPr>
          <w:sz w:val="24"/>
          <w:szCs w:val="24"/>
        </w:rPr>
      </w:pPr>
      <w:r w:rsidRPr="00260CA1">
        <w:rPr>
          <w:sz w:val="24"/>
          <w:szCs w:val="24"/>
        </w:rPr>
        <w:t>адрес электронной почты Претендента ___________________________________________</w:t>
      </w:r>
    </w:p>
    <w:p w:rsidR="009C2445" w:rsidRPr="00260CA1" w:rsidRDefault="009C2445" w:rsidP="009C2445">
      <w:pPr>
        <w:jc w:val="both"/>
        <w:rPr>
          <w:sz w:val="24"/>
          <w:szCs w:val="24"/>
        </w:rPr>
      </w:pPr>
    </w:p>
    <w:p w:rsidR="009C2445" w:rsidRPr="00260CA1" w:rsidRDefault="009C2445" w:rsidP="009C2445">
      <w:pPr>
        <w:jc w:val="both"/>
        <w:rPr>
          <w:sz w:val="24"/>
          <w:szCs w:val="24"/>
        </w:rPr>
      </w:pPr>
      <w:r w:rsidRPr="00260CA1">
        <w:rPr>
          <w:sz w:val="24"/>
          <w:szCs w:val="24"/>
        </w:rPr>
        <w:t>банковские реквизиты Претендента ________________________________________________</w:t>
      </w:r>
    </w:p>
    <w:p w:rsidR="009C2445" w:rsidRPr="00260CA1" w:rsidRDefault="009C2445" w:rsidP="009C2445">
      <w:pPr>
        <w:jc w:val="both"/>
        <w:rPr>
          <w:sz w:val="24"/>
          <w:szCs w:val="24"/>
        </w:rPr>
      </w:pPr>
      <w:r w:rsidRPr="00260CA1">
        <w:rPr>
          <w:sz w:val="24"/>
          <w:szCs w:val="24"/>
        </w:rPr>
        <w:t>_______________________________________________________</w:t>
      </w:r>
      <w:r w:rsidR="00E00C10" w:rsidRPr="00260CA1">
        <w:rPr>
          <w:sz w:val="24"/>
          <w:szCs w:val="24"/>
        </w:rPr>
        <w:t>________________________</w:t>
      </w:r>
    </w:p>
    <w:p w:rsidR="009C2445" w:rsidRPr="00260CA1" w:rsidRDefault="009C2445" w:rsidP="009C2445">
      <w:pPr>
        <w:jc w:val="both"/>
        <w:rPr>
          <w:sz w:val="24"/>
          <w:szCs w:val="24"/>
        </w:rPr>
      </w:pPr>
      <w:r w:rsidRPr="00260CA1">
        <w:rPr>
          <w:sz w:val="24"/>
          <w:szCs w:val="24"/>
        </w:rPr>
        <w:t>_______________________________________________________</w:t>
      </w:r>
      <w:r w:rsidR="00E00C10" w:rsidRPr="00260CA1">
        <w:rPr>
          <w:sz w:val="24"/>
          <w:szCs w:val="24"/>
        </w:rPr>
        <w:t>______________________</w:t>
      </w:r>
    </w:p>
    <w:p w:rsidR="009C2445" w:rsidRPr="00260CA1" w:rsidRDefault="009C2445" w:rsidP="009C2445">
      <w:pPr>
        <w:jc w:val="both"/>
        <w:rPr>
          <w:sz w:val="24"/>
          <w:szCs w:val="24"/>
        </w:rPr>
      </w:pPr>
    </w:p>
    <w:p w:rsidR="009C2445" w:rsidRPr="00260CA1" w:rsidRDefault="009C2445" w:rsidP="009C2445">
      <w:pPr>
        <w:jc w:val="both"/>
        <w:rPr>
          <w:sz w:val="24"/>
          <w:szCs w:val="24"/>
        </w:rPr>
      </w:pPr>
      <w:r w:rsidRPr="00260CA1">
        <w:rPr>
          <w:sz w:val="24"/>
          <w:szCs w:val="24"/>
        </w:rPr>
        <w:t>юридический адрес Претендента __________________________________________________</w:t>
      </w:r>
    </w:p>
    <w:p w:rsidR="009C2445" w:rsidRPr="00260CA1" w:rsidRDefault="009C2445" w:rsidP="009C2445">
      <w:pPr>
        <w:jc w:val="both"/>
        <w:rPr>
          <w:sz w:val="24"/>
          <w:szCs w:val="24"/>
        </w:rPr>
      </w:pPr>
      <w:r w:rsidRPr="00260CA1">
        <w:rPr>
          <w:sz w:val="24"/>
          <w:szCs w:val="24"/>
        </w:rPr>
        <w:t>_____________________________________________________</w:t>
      </w:r>
      <w:r w:rsidR="00E00C10" w:rsidRPr="00260CA1">
        <w:rPr>
          <w:sz w:val="24"/>
          <w:szCs w:val="24"/>
        </w:rPr>
        <w:t>___________________________</w:t>
      </w:r>
    </w:p>
    <w:p w:rsidR="009C2445" w:rsidRPr="00260CA1" w:rsidRDefault="009C2445" w:rsidP="009C2445">
      <w:pPr>
        <w:jc w:val="both"/>
        <w:rPr>
          <w:sz w:val="24"/>
          <w:szCs w:val="24"/>
        </w:rPr>
      </w:pPr>
    </w:p>
    <w:p w:rsidR="009C2445" w:rsidRPr="00260CA1" w:rsidRDefault="009C2445" w:rsidP="009C2445">
      <w:pPr>
        <w:jc w:val="both"/>
        <w:rPr>
          <w:sz w:val="24"/>
          <w:szCs w:val="24"/>
        </w:rPr>
      </w:pPr>
      <w:r w:rsidRPr="00260CA1">
        <w:rPr>
          <w:sz w:val="24"/>
          <w:szCs w:val="24"/>
        </w:rPr>
        <w:t>фактический адрес Претендента, __________________________________________________</w:t>
      </w:r>
    </w:p>
    <w:p w:rsidR="009C2445" w:rsidRPr="00260CA1" w:rsidRDefault="009C2445" w:rsidP="009C2445">
      <w:pPr>
        <w:jc w:val="both"/>
        <w:rPr>
          <w:sz w:val="24"/>
          <w:szCs w:val="24"/>
        </w:rPr>
      </w:pPr>
      <w:r w:rsidRPr="00260CA1">
        <w:rPr>
          <w:sz w:val="24"/>
          <w:szCs w:val="24"/>
        </w:rPr>
        <w:t>_________________________________________________</w:t>
      </w:r>
      <w:r w:rsidR="00E00C10" w:rsidRPr="00260CA1">
        <w:rPr>
          <w:sz w:val="24"/>
          <w:szCs w:val="24"/>
        </w:rPr>
        <w:t>_______________________________</w:t>
      </w:r>
    </w:p>
    <w:p w:rsidR="009C2445" w:rsidRPr="00260CA1" w:rsidRDefault="009C2445" w:rsidP="009C2445">
      <w:pPr>
        <w:jc w:val="both"/>
        <w:rPr>
          <w:sz w:val="24"/>
          <w:szCs w:val="24"/>
        </w:rPr>
      </w:pPr>
    </w:p>
    <w:p w:rsidR="009C2445" w:rsidRPr="00260CA1" w:rsidRDefault="009C2445" w:rsidP="009C2445">
      <w:pPr>
        <w:jc w:val="both"/>
        <w:rPr>
          <w:sz w:val="24"/>
          <w:szCs w:val="24"/>
        </w:rPr>
      </w:pPr>
      <w:r w:rsidRPr="00260CA1">
        <w:rPr>
          <w:sz w:val="24"/>
          <w:szCs w:val="24"/>
        </w:rPr>
        <w:t>контактный телефон Претендента _________________________________________________</w:t>
      </w:r>
    </w:p>
    <w:p w:rsidR="009C2445" w:rsidRPr="00260CA1" w:rsidRDefault="009C2445" w:rsidP="009C2445">
      <w:pPr>
        <w:jc w:val="both"/>
        <w:rPr>
          <w:sz w:val="24"/>
          <w:szCs w:val="24"/>
        </w:rPr>
      </w:pPr>
    </w:p>
    <w:p w:rsidR="009C2445" w:rsidRPr="00260CA1" w:rsidRDefault="009C2445" w:rsidP="009C2445">
      <w:pPr>
        <w:jc w:val="both"/>
        <w:rPr>
          <w:sz w:val="24"/>
          <w:szCs w:val="24"/>
        </w:rPr>
      </w:pPr>
    </w:p>
    <w:p w:rsidR="00484933" w:rsidRPr="00260CA1" w:rsidRDefault="00484933" w:rsidP="00484933">
      <w:pPr>
        <w:jc w:val="center"/>
        <w:rPr>
          <w:sz w:val="24"/>
          <w:szCs w:val="24"/>
        </w:rPr>
      </w:pPr>
      <w:r w:rsidRPr="00260CA1">
        <w:rPr>
          <w:b/>
          <w:sz w:val="24"/>
          <w:szCs w:val="24"/>
        </w:rPr>
        <w:t>принимая решение об участии в торгах по продаже</w:t>
      </w:r>
      <w:r w:rsidRPr="00260CA1">
        <w:rPr>
          <w:sz w:val="24"/>
          <w:szCs w:val="24"/>
        </w:rPr>
        <w:t xml:space="preserve"> ________________________________________________________________________________</w:t>
      </w:r>
    </w:p>
    <w:p w:rsidR="00484933" w:rsidRPr="00F5792D" w:rsidRDefault="00484933" w:rsidP="00484933">
      <w:pPr>
        <w:jc w:val="both"/>
        <w:rPr>
          <w:sz w:val="22"/>
        </w:rPr>
      </w:pPr>
      <w:r w:rsidRPr="00260CA1">
        <w:rPr>
          <w:sz w:val="18"/>
        </w:rPr>
        <w:t xml:space="preserve">      </w:t>
      </w:r>
      <w:r w:rsidRPr="00260CA1">
        <w:rPr>
          <w:sz w:val="22"/>
        </w:rPr>
        <w:t>(наименование имущества, его основные характеристики и местонахождение</w:t>
      </w:r>
      <w:r w:rsidRPr="00F5792D">
        <w:rPr>
          <w:sz w:val="22"/>
        </w:rPr>
        <w:t>, код лота)</w:t>
      </w:r>
    </w:p>
    <w:p w:rsidR="00484933" w:rsidRPr="00F5792D" w:rsidRDefault="00484933" w:rsidP="00484933">
      <w:pPr>
        <w:jc w:val="both"/>
        <w:rPr>
          <w:sz w:val="24"/>
          <w:szCs w:val="24"/>
        </w:rPr>
      </w:pPr>
      <w:r w:rsidRPr="00F5792D">
        <w:rPr>
          <w:sz w:val="24"/>
          <w:szCs w:val="24"/>
        </w:rPr>
        <w:t>________________________________________________________________________________</w:t>
      </w:r>
    </w:p>
    <w:p w:rsidR="009C2445" w:rsidRPr="00F5792D" w:rsidRDefault="00484933" w:rsidP="00484933">
      <w:pPr>
        <w:jc w:val="both"/>
        <w:rPr>
          <w:b/>
          <w:sz w:val="18"/>
        </w:rPr>
      </w:pPr>
      <w:r w:rsidRPr="00F5792D">
        <w:rPr>
          <w:b/>
          <w:sz w:val="18"/>
        </w:rPr>
        <w:t>(далее – Имущество)</w:t>
      </w:r>
    </w:p>
    <w:p w:rsidR="009C2445" w:rsidRPr="00F5792D" w:rsidRDefault="009C2445" w:rsidP="009C2445">
      <w:pPr>
        <w:jc w:val="both"/>
        <w:rPr>
          <w:b/>
          <w:sz w:val="18"/>
        </w:rPr>
      </w:pPr>
    </w:p>
    <w:p w:rsidR="009C2445" w:rsidRPr="00F5792D" w:rsidRDefault="009C2445" w:rsidP="009C2445">
      <w:pPr>
        <w:ind w:right="-1" w:firstLine="709"/>
        <w:jc w:val="both"/>
        <w:rPr>
          <w:b/>
          <w:sz w:val="24"/>
          <w:szCs w:val="28"/>
        </w:rPr>
      </w:pPr>
      <w:r w:rsidRPr="00F5792D">
        <w:rPr>
          <w:b/>
          <w:sz w:val="24"/>
          <w:szCs w:val="28"/>
        </w:rPr>
        <w:t>обязуюсь:</w:t>
      </w:r>
    </w:p>
    <w:p w:rsidR="009C2445" w:rsidRPr="00906B90" w:rsidRDefault="009C2445" w:rsidP="009C2445">
      <w:pPr>
        <w:numPr>
          <w:ilvl w:val="0"/>
          <w:numId w:val="40"/>
        </w:numPr>
        <w:ind w:left="0" w:firstLine="709"/>
        <w:contextualSpacing/>
        <w:jc w:val="both"/>
        <w:rPr>
          <w:sz w:val="24"/>
          <w:szCs w:val="28"/>
        </w:rPr>
      </w:pPr>
      <w:r w:rsidRPr="00F5792D">
        <w:rPr>
          <w:sz w:val="24"/>
          <w:szCs w:val="28"/>
        </w:rPr>
        <w:t>Выполнять правила и условия проведения торгов, указанные в информац</w:t>
      </w:r>
      <w:r w:rsidRPr="00F5792D">
        <w:rPr>
          <w:sz w:val="24"/>
          <w:szCs w:val="28"/>
        </w:rPr>
        <w:t>и</w:t>
      </w:r>
      <w:r w:rsidRPr="00F5792D">
        <w:rPr>
          <w:sz w:val="24"/>
          <w:szCs w:val="28"/>
        </w:rPr>
        <w:t xml:space="preserve">онном сообщении, размещенном на сайте администрации муниципального образования Щербиновский район </w:t>
      </w:r>
      <w:r w:rsidRPr="00F5792D">
        <w:rPr>
          <w:sz w:val="24"/>
          <w:szCs w:val="28"/>
          <w:lang w:val="en-US"/>
        </w:rPr>
        <w:t>www</w:t>
      </w:r>
      <w:r w:rsidRPr="00F5792D">
        <w:rPr>
          <w:sz w:val="24"/>
          <w:szCs w:val="28"/>
        </w:rPr>
        <w:t>.</w:t>
      </w:r>
      <w:proofErr w:type="spellStart"/>
      <w:r w:rsidRPr="00F5792D">
        <w:rPr>
          <w:sz w:val="24"/>
          <w:szCs w:val="28"/>
          <w:lang w:val="en-US"/>
        </w:rPr>
        <w:t>staradm</w:t>
      </w:r>
      <w:proofErr w:type="spellEnd"/>
      <w:r w:rsidRPr="00F5792D">
        <w:rPr>
          <w:sz w:val="24"/>
          <w:szCs w:val="28"/>
        </w:rPr>
        <w:t>.</w:t>
      </w:r>
      <w:proofErr w:type="spellStart"/>
      <w:r w:rsidRPr="00F5792D">
        <w:rPr>
          <w:sz w:val="24"/>
          <w:szCs w:val="28"/>
          <w:lang w:val="en-US"/>
        </w:rPr>
        <w:t>ru</w:t>
      </w:r>
      <w:proofErr w:type="spellEnd"/>
      <w:r w:rsidRPr="00F5792D">
        <w:rPr>
          <w:sz w:val="24"/>
          <w:szCs w:val="28"/>
        </w:rPr>
        <w:t xml:space="preserve">, официальном сайте Российской Федерации </w:t>
      </w:r>
      <w:r w:rsidRPr="00F5792D">
        <w:rPr>
          <w:sz w:val="24"/>
          <w:szCs w:val="28"/>
          <w:lang w:val="en-US"/>
        </w:rPr>
        <w:t>www</w:t>
      </w:r>
      <w:r w:rsidRPr="00F5792D">
        <w:rPr>
          <w:sz w:val="24"/>
          <w:szCs w:val="28"/>
        </w:rPr>
        <w:t>.</w:t>
      </w:r>
      <w:proofErr w:type="spellStart"/>
      <w:r w:rsidRPr="00F5792D">
        <w:rPr>
          <w:sz w:val="24"/>
          <w:szCs w:val="28"/>
          <w:lang w:val="en-US"/>
        </w:rPr>
        <w:t>torgi</w:t>
      </w:r>
      <w:proofErr w:type="spellEnd"/>
      <w:r w:rsidRPr="00F5792D">
        <w:rPr>
          <w:sz w:val="24"/>
          <w:szCs w:val="28"/>
        </w:rPr>
        <w:t>.</w:t>
      </w:r>
      <w:proofErr w:type="spellStart"/>
      <w:r w:rsidRPr="00906B90">
        <w:rPr>
          <w:sz w:val="24"/>
          <w:szCs w:val="28"/>
          <w:lang w:val="en-US"/>
        </w:rPr>
        <w:t>gov</w:t>
      </w:r>
      <w:proofErr w:type="spellEnd"/>
      <w:r w:rsidRPr="00906B90">
        <w:rPr>
          <w:sz w:val="24"/>
          <w:szCs w:val="28"/>
        </w:rPr>
        <w:t>.</w:t>
      </w:r>
      <w:proofErr w:type="spellStart"/>
      <w:r w:rsidRPr="00906B90">
        <w:rPr>
          <w:sz w:val="24"/>
          <w:szCs w:val="28"/>
          <w:lang w:val="en-US"/>
        </w:rPr>
        <w:t>ru</w:t>
      </w:r>
      <w:proofErr w:type="spellEnd"/>
      <w:r w:rsidRPr="00906B90">
        <w:rPr>
          <w:sz w:val="24"/>
          <w:szCs w:val="28"/>
        </w:rPr>
        <w:t xml:space="preserve">, сайте организатора торгов </w:t>
      </w:r>
      <w:r w:rsidRPr="00906B90">
        <w:rPr>
          <w:color w:val="0000FF"/>
          <w:sz w:val="24"/>
          <w:szCs w:val="28"/>
          <w:u w:val="single"/>
          <w:lang w:val="en-US"/>
        </w:rPr>
        <w:t>www</w:t>
      </w:r>
      <w:r w:rsidRPr="00906B90">
        <w:rPr>
          <w:color w:val="0000FF"/>
          <w:sz w:val="24"/>
          <w:szCs w:val="28"/>
          <w:u w:val="single"/>
        </w:rPr>
        <w:t>.</w:t>
      </w:r>
      <w:proofErr w:type="spellStart"/>
      <w:r w:rsidRPr="00906B90">
        <w:rPr>
          <w:color w:val="0000FF"/>
          <w:sz w:val="24"/>
          <w:szCs w:val="28"/>
          <w:u w:val="single"/>
          <w:lang w:val="en-US"/>
        </w:rPr>
        <w:t>utp</w:t>
      </w:r>
      <w:proofErr w:type="spellEnd"/>
      <w:r w:rsidRPr="00906B90">
        <w:rPr>
          <w:color w:val="0000FF"/>
          <w:sz w:val="24"/>
          <w:szCs w:val="28"/>
          <w:u w:val="single"/>
        </w:rPr>
        <w:t>.</w:t>
      </w:r>
      <w:proofErr w:type="spellStart"/>
      <w:r w:rsidRPr="00906B90">
        <w:rPr>
          <w:color w:val="0000FF"/>
          <w:sz w:val="24"/>
          <w:szCs w:val="28"/>
          <w:u w:val="single"/>
          <w:lang w:val="en-US"/>
        </w:rPr>
        <w:t>sberbank</w:t>
      </w:r>
      <w:proofErr w:type="spellEnd"/>
      <w:r w:rsidRPr="00906B90">
        <w:rPr>
          <w:color w:val="0000FF"/>
          <w:sz w:val="24"/>
          <w:szCs w:val="28"/>
          <w:u w:val="single"/>
        </w:rPr>
        <w:t>-</w:t>
      </w:r>
      <w:proofErr w:type="spellStart"/>
      <w:r w:rsidRPr="00906B90">
        <w:rPr>
          <w:color w:val="0000FF"/>
          <w:sz w:val="24"/>
          <w:szCs w:val="28"/>
          <w:u w:val="single"/>
          <w:lang w:val="en-US"/>
        </w:rPr>
        <w:t>ast</w:t>
      </w:r>
      <w:proofErr w:type="spellEnd"/>
      <w:r w:rsidRPr="00906B90">
        <w:rPr>
          <w:color w:val="0000FF"/>
          <w:sz w:val="24"/>
          <w:szCs w:val="28"/>
          <w:u w:val="single"/>
        </w:rPr>
        <w:t>.</w:t>
      </w:r>
      <w:proofErr w:type="spellStart"/>
      <w:r w:rsidRPr="00906B90">
        <w:rPr>
          <w:color w:val="0000FF"/>
          <w:sz w:val="24"/>
          <w:szCs w:val="28"/>
          <w:u w:val="single"/>
          <w:lang w:val="en-US"/>
        </w:rPr>
        <w:t>ru</w:t>
      </w:r>
      <w:proofErr w:type="spellEnd"/>
      <w:r w:rsidRPr="00906B90">
        <w:rPr>
          <w:sz w:val="24"/>
          <w:szCs w:val="28"/>
        </w:rPr>
        <w:t>.</w:t>
      </w:r>
    </w:p>
    <w:p w:rsidR="009C2445" w:rsidRPr="00906B90" w:rsidRDefault="009C2445" w:rsidP="009C2445">
      <w:pPr>
        <w:numPr>
          <w:ilvl w:val="0"/>
          <w:numId w:val="4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8"/>
        </w:rPr>
      </w:pPr>
      <w:r w:rsidRPr="00906B90">
        <w:rPr>
          <w:sz w:val="24"/>
          <w:szCs w:val="28"/>
        </w:rPr>
        <w:lastRenderedPageBreak/>
        <w:t xml:space="preserve">В случае признания победителем </w:t>
      </w:r>
      <w:r w:rsidR="00F5792D" w:rsidRPr="00906B90">
        <w:rPr>
          <w:sz w:val="24"/>
          <w:szCs w:val="28"/>
        </w:rPr>
        <w:t>или лицом, признанным единственным участником аукциона</w:t>
      </w:r>
      <w:r w:rsidRPr="00906B90">
        <w:rPr>
          <w:sz w:val="24"/>
          <w:szCs w:val="28"/>
        </w:rPr>
        <w:t>:</w:t>
      </w:r>
    </w:p>
    <w:p w:rsidR="009C2445" w:rsidRPr="00906B90" w:rsidRDefault="009C2445" w:rsidP="009C2445">
      <w:pPr>
        <w:tabs>
          <w:tab w:val="left" w:pos="709"/>
        </w:tabs>
        <w:ind w:firstLine="709"/>
        <w:jc w:val="both"/>
        <w:rPr>
          <w:sz w:val="24"/>
          <w:szCs w:val="28"/>
        </w:rPr>
      </w:pPr>
      <w:r w:rsidRPr="00906B90">
        <w:rPr>
          <w:sz w:val="24"/>
          <w:szCs w:val="28"/>
        </w:rPr>
        <w:t xml:space="preserve">- в течение пяти рабочих дней </w:t>
      </w:r>
      <w:proofErr w:type="gramStart"/>
      <w:r w:rsidRPr="00906B90">
        <w:rPr>
          <w:sz w:val="24"/>
          <w:szCs w:val="28"/>
        </w:rPr>
        <w:t>с даты подведения</w:t>
      </w:r>
      <w:proofErr w:type="gramEnd"/>
      <w:r w:rsidRPr="00906B90">
        <w:rPr>
          <w:sz w:val="24"/>
          <w:szCs w:val="28"/>
        </w:rPr>
        <w:t xml:space="preserve"> итогов аукциона заключить с Продавцом договор купли-продажи и уплатить Продавцу стоимость имущества, устано</w:t>
      </w:r>
      <w:r w:rsidRPr="00906B90">
        <w:rPr>
          <w:sz w:val="24"/>
          <w:szCs w:val="28"/>
        </w:rPr>
        <w:t>в</w:t>
      </w:r>
      <w:r w:rsidRPr="00906B90">
        <w:rPr>
          <w:sz w:val="24"/>
          <w:szCs w:val="28"/>
        </w:rPr>
        <w:t>ленную по результатам аукциона, в сроки и на счёт, определяемые договором купли-продажи.</w:t>
      </w:r>
    </w:p>
    <w:p w:rsidR="009C2445" w:rsidRPr="00906B90" w:rsidRDefault="009C2445" w:rsidP="009C2445">
      <w:pPr>
        <w:tabs>
          <w:tab w:val="left" w:pos="709"/>
        </w:tabs>
        <w:ind w:firstLine="709"/>
        <w:jc w:val="both"/>
        <w:rPr>
          <w:sz w:val="24"/>
          <w:szCs w:val="28"/>
        </w:rPr>
      </w:pPr>
      <w:r w:rsidRPr="00906B90">
        <w:rPr>
          <w:sz w:val="24"/>
          <w:szCs w:val="28"/>
        </w:rPr>
        <w:t xml:space="preserve"> - в установленных законодательством случаях получить согласие антимонопол</w:t>
      </w:r>
      <w:r w:rsidRPr="00906B90">
        <w:rPr>
          <w:sz w:val="24"/>
          <w:szCs w:val="28"/>
        </w:rPr>
        <w:t>ь</w:t>
      </w:r>
      <w:r w:rsidRPr="00906B90">
        <w:rPr>
          <w:sz w:val="24"/>
          <w:szCs w:val="28"/>
        </w:rPr>
        <w:t>ного органа.</w:t>
      </w:r>
    </w:p>
    <w:p w:rsidR="009C2445" w:rsidRPr="00906B90" w:rsidRDefault="009C2445" w:rsidP="009C2445">
      <w:pPr>
        <w:ind w:firstLine="709"/>
        <w:jc w:val="both"/>
        <w:rPr>
          <w:sz w:val="24"/>
          <w:szCs w:val="28"/>
        </w:rPr>
      </w:pPr>
      <w:r w:rsidRPr="00906B90">
        <w:rPr>
          <w:b/>
          <w:sz w:val="24"/>
          <w:szCs w:val="28"/>
        </w:rPr>
        <w:t>Мне известно, что</w:t>
      </w:r>
      <w:r w:rsidRPr="00906B90">
        <w:rPr>
          <w:sz w:val="24"/>
          <w:szCs w:val="28"/>
        </w:rPr>
        <w:t xml:space="preserve">: </w:t>
      </w:r>
    </w:p>
    <w:p w:rsidR="009C2445" w:rsidRPr="00C36F2B" w:rsidRDefault="009C2445" w:rsidP="009C2445">
      <w:pPr>
        <w:ind w:firstLine="709"/>
        <w:jc w:val="both"/>
        <w:rPr>
          <w:sz w:val="24"/>
          <w:szCs w:val="28"/>
        </w:rPr>
      </w:pPr>
      <w:r w:rsidRPr="00C36F2B">
        <w:rPr>
          <w:b/>
          <w:sz w:val="24"/>
          <w:szCs w:val="28"/>
        </w:rPr>
        <w:t>1.</w:t>
      </w:r>
      <w:r w:rsidRPr="00C36F2B">
        <w:rPr>
          <w:sz w:val="24"/>
          <w:szCs w:val="28"/>
        </w:rPr>
        <w:t xml:space="preserve"> Задаток подлежит перечислению Претендентом </w:t>
      </w:r>
      <w:r w:rsidR="00C36F2B" w:rsidRPr="00C36F2B">
        <w:rPr>
          <w:sz w:val="24"/>
          <w:szCs w:val="28"/>
        </w:rPr>
        <w:t xml:space="preserve">на </w:t>
      </w:r>
      <w:r w:rsidR="00C36F2B" w:rsidRPr="00C36F2B">
        <w:rPr>
          <w:bCs/>
          <w:sz w:val="24"/>
          <w:szCs w:val="24"/>
        </w:rPr>
        <w:t>лицевой счет Претендента на электронной площадке и</w:t>
      </w:r>
      <w:r w:rsidR="00C36F2B" w:rsidRPr="00C36F2B">
        <w:rPr>
          <w:sz w:val="24"/>
          <w:szCs w:val="28"/>
        </w:rPr>
        <w:t xml:space="preserve"> перечисляется непосредственно Претендентом</w:t>
      </w:r>
      <w:r w:rsidRPr="00C36F2B">
        <w:rPr>
          <w:sz w:val="24"/>
          <w:szCs w:val="28"/>
        </w:rPr>
        <w:t xml:space="preserve">. </w:t>
      </w:r>
    </w:p>
    <w:p w:rsidR="009C2445" w:rsidRPr="00251F3A" w:rsidRDefault="009C2445" w:rsidP="009C2445">
      <w:pPr>
        <w:ind w:firstLine="709"/>
        <w:jc w:val="both"/>
        <w:rPr>
          <w:sz w:val="24"/>
          <w:szCs w:val="28"/>
        </w:rPr>
      </w:pPr>
      <w:r w:rsidRPr="00C36F2B">
        <w:rPr>
          <w:sz w:val="24"/>
          <w:szCs w:val="28"/>
        </w:rPr>
        <w:t>Информационное сообщение об аукционе является публичной офертой для закл</w:t>
      </w:r>
      <w:r w:rsidRPr="00C36F2B">
        <w:rPr>
          <w:sz w:val="24"/>
          <w:szCs w:val="28"/>
        </w:rPr>
        <w:t>ю</w:t>
      </w:r>
      <w:r w:rsidRPr="00C36F2B">
        <w:rPr>
          <w:sz w:val="24"/>
          <w:szCs w:val="28"/>
        </w:rPr>
        <w:t xml:space="preserve">чения договора о задатке в соответствии со статьей 437 Гражданского кодекса Российской Федерации, а подача </w:t>
      </w:r>
      <w:r w:rsidRPr="00251F3A">
        <w:rPr>
          <w:sz w:val="24"/>
          <w:szCs w:val="28"/>
        </w:rPr>
        <w:t>претендентом заявки и перечисление задатка являются акцептом т</w:t>
      </w:r>
      <w:r w:rsidRPr="00251F3A">
        <w:rPr>
          <w:sz w:val="24"/>
          <w:szCs w:val="28"/>
        </w:rPr>
        <w:t>а</w:t>
      </w:r>
      <w:r w:rsidRPr="00251F3A">
        <w:rPr>
          <w:sz w:val="24"/>
          <w:szCs w:val="28"/>
        </w:rPr>
        <w:t>кой оферты, после чего договор о задатке считается заключенным в письменной форме.</w:t>
      </w:r>
    </w:p>
    <w:p w:rsidR="009C2445" w:rsidRPr="00251F3A" w:rsidRDefault="009C2445" w:rsidP="009C2445">
      <w:pPr>
        <w:ind w:firstLine="709"/>
        <w:jc w:val="both"/>
        <w:rPr>
          <w:sz w:val="24"/>
          <w:szCs w:val="28"/>
        </w:rPr>
      </w:pPr>
      <w:r w:rsidRPr="00251F3A">
        <w:rPr>
          <w:b/>
          <w:sz w:val="24"/>
          <w:szCs w:val="28"/>
        </w:rPr>
        <w:t>2</w:t>
      </w:r>
      <w:r w:rsidRPr="00251F3A">
        <w:rPr>
          <w:sz w:val="24"/>
          <w:szCs w:val="28"/>
        </w:rPr>
        <w:t xml:space="preserve">. При уклонении или отказе победителя </w:t>
      </w:r>
      <w:r w:rsidR="00251F3A" w:rsidRPr="00251F3A">
        <w:rPr>
          <w:sz w:val="24"/>
          <w:szCs w:val="28"/>
        </w:rPr>
        <w:t xml:space="preserve">или лица, признанного единственным участником аукциона, </w:t>
      </w:r>
      <w:r w:rsidRPr="00251F3A">
        <w:rPr>
          <w:sz w:val="24"/>
          <w:szCs w:val="28"/>
        </w:rPr>
        <w:t xml:space="preserve">от заключения в установленный срок договора купли-продажи имущества результаты аукциона аннулируются продавцом, победитель </w:t>
      </w:r>
      <w:r w:rsidR="00251F3A" w:rsidRPr="00251F3A">
        <w:rPr>
          <w:sz w:val="24"/>
          <w:szCs w:val="28"/>
        </w:rPr>
        <w:t>или лицо, пр</w:t>
      </w:r>
      <w:r w:rsidR="00251F3A" w:rsidRPr="00251F3A">
        <w:rPr>
          <w:sz w:val="24"/>
          <w:szCs w:val="28"/>
        </w:rPr>
        <w:t>и</w:t>
      </w:r>
      <w:r w:rsidR="00251F3A" w:rsidRPr="00251F3A">
        <w:rPr>
          <w:sz w:val="24"/>
          <w:szCs w:val="28"/>
        </w:rPr>
        <w:t>знанное еди</w:t>
      </w:r>
      <w:r w:rsidR="00251F3A" w:rsidRPr="00251F3A">
        <w:rPr>
          <w:sz w:val="24"/>
          <w:szCs w:val="28"/>
        </w:rPr>
        <w:t>н</w:t>
      </w:r>
      <w:r w:rsidR="00251F3A" w:rsidRPr="00251F3A">
        <w:rPr>
          <w:sz w:val="24"/>
          <w:szCs w:val="28"/>
        </w:rPr>
        <w:t xml:space="preserve">ственным участником аукциона, </w:t>
      </w:r>
      <w:r w:rsidRPr="00251F3A">
        <w:rPr>
          <w:sz w:val="24"/>
          <w:szCs w:val="28"/>
        </w:rPr>
        <w:t>утрачивает право на заключение указанного договора, зад</w:t>
      </w:r>
      <w:r w:rsidRPr="00251F3A">
        <w:rPr>
          <w:sz w:val="24"/>
          <w:szCs w:val="28"/>
        </w:rPr>
        <w:t>а</w:t>
      </w:r>
      <w:r w:rsidRPr="00251F3A">
        <w:rPr>
          <w:sz w:val="24"/>
          <w:szCs w:val="28"/>
        </w:rPr>
        <w:t>ток ему не возвращается.</w:t>
      </w:r>
    </w:p>
    <w:p w:rsidR="009C2445" w:rsidRPr="00251F3A" w:rsidRDefault="009C2445" w:rsidP="009C2445">
      <w:pPr>
        <w:ind w:firstLine="709"/>
        <w:jc w:val="both"/>
        <w:rPr>
          <w:sz w:val="24"/>
          <w:szCs w:val="28"/>
        </w:rPr>
      </w:pPr>
      <w:r w:rsidRPr="00251F3A">
        <w:rPr>
          <w:b/>
          <w:sz w:val="24"/>
          <w:szCs w:val="28"/>
        </w:rPr>
        <w:t>3.</w:t>
      </w:r>
      <w:r w:rsidRPr="00251F3A">
        <w:rPr>
          <w:sz w:val="24"/>
          <w:szCs w:val="28"/>
        </w:rPr>
        <w:t xml:space="preserve"> Передача Имущества в собственность покупателя производится в срок не более 30 дней  после выполнения условий  Договора купли-продажи. </w:t>
      </w:r>
    </w:p>
    <w:p w:rsidR="009C2445" w:rsidRPr="00251F3A" w:rsidRDefault="009C2445" w:rsidP="009C2445">
      <w:pPr>
        <w:ind w:firstLine="709"/>
        <w:jc w:val="both"/>
        <w:rPr>
          <w:sz w:val="24"/>
          <w:szCs w:val="28"/>
        </w:rPr>
      </w:pPr>
      <w:r w:rsidRPr="00251F3A">
        <w:rPr>
          <w:b/>
          <w:sz w:val="24"/>
          <w:szCs w:val="28"/>
        </w:rPr>
        <w:t>4.</w:t>
      </w:r>
      <w:r w:rsidRPr="00251F3A">
        <w:rPr>
          <w:sz w:val="24"/>
          <w:szCs w:val="28"/>
        </w:rPr>
        <w:t xml:space="preserve"> Настоящим подтверждаю, что ознакомился с информацией о приватизируемом Имуществе. Претензий по объему и качеству документации не имею.</w:t>
      </w:r>
    </w:p>
    <w:p w:rsidR="009C2445" w:rsidRPr="00251F3A" w:rsidRDefault="009C2445" w:rsidP="009C2445">
      <w:pPr>
        <w:ind w:firstLine="709"/>
        <w:jc w:val="both"/>
        <w:rPr>
          <w:sz w:val="24"/>
          <w:szCs w:val="28"/>
        </w:rPr>
      </w:pPr>
      <w:r w:rsidRPr="00251F3A">
        <w:rPr>
          <w:b/>
          <w:sz w:val="24"/>
          <w:szCs w:val="28"/>
        </w:rPr>
        <w:t>5.</w:t>
      </w:r>
      <w:r w:rsidRPr="00251F3A">
        <w:rPr>
          <w:sz w:val="24"/>
          <w:szCs w:val="28"/>
        </w:rPr>
        <w:t xml:space="preserve"> Настоящей заявкой подтверждаю согласие (обладаю правом давать письменное согласие от имени Претендента) на использование предоставленных мною персональных да</w:t>
      </w:r>
      <w:r w:rsidRPr="00251F3A">
        <w:rPr>
          <w:sz w:val="24"/>
          <w:szCs w:val="28"/>
        </w:rPr>
        <w:t>н</w:t>
      </w:r>
      <w:r w:rsidRPr="00251F3A">
        <w:rPr>
          <w:sz w:val="24"/>
          <w:szCs w:val="28"/>
        </w:rPr>
        <w:t>ных в связи с участием в торгах.</w:t>
      </w:r>
    </w:p>
    <w:p w:rsidR="009C2445" w:rsidRPr="00251F3A" w:rsidRDefault="009C2445" w:rsidP="009C2445">
      <w:pPr>
        <w:ind w:firstLine="709"/>
        <w:jc w:val="both"/>
        <w:rPr>
          <w:sz w:val="24"/>
          <w:szCs w:val="28"/>
        </w:rPr>
      </w:pPr>
    </w:p>
    <w:p w:rsidR="009C2445" w:rsidRPr="00251F3A" w:rsidRDefault="009C2445" w:rsidP="009C2445">
      <w:pPr>
        <w:ind w:right="-284" w:firstLine="709"/>
        <w:contextualSpacing/>
        <w:jc w:val="both"/>
        <w:rPr>
          <w:sz w:val="24"/>
          <w:szCs w:val="28"/>
        </w:rPr>
      </w:pPr>
      <w:r w:rsidRPr="00251F3A">
        <w:rPr>
          <w:sz w:val="24"/>
          <w:szCs w:val="28"/>
        </w:rPr>
        <w:t>Мы гарантируем достоверность информации, содержащейся в документах и сведен</w:t>
      </w:r>
      <w:r w:rsidRPr="00251F3A">
        <w:rPr>
          <w:sz w:val="24"/>
          <w:szCs w:val="28"/>
        </w:rPr>
        <w:t>и</w:t>
      </w:r>
      <w:r w:rsidRPr="00251F3A">
        <w:rPr>
          <w:sz w:val="24"/>
          <w:szCs w:val="28"/>
        </w:rPr>
        <w:t>ях, находящихся в реестре аккредитованных на электронной торговой площадке Претенде</w:t>
      </w:r>
      <w:r w:rsidRPr="00251F3A">
        <w:rPr>
          <w:sz w:val="24"/>
          <w:szCs w:val="28"/>
        </w:rPr>
        <w:t>н</w:t>
      </w:r>
      <w:r w:rsidRPr="00251F3A">
        <w:rPr>
          <w:sz w:val="24"/>
          <w:szCs w:val="28"/>
        </w:rPr>
        <w:t>тов.</w:t>
      </w:r>
    </w:p>
    <w:p w:rsidR="009C2445" w:rsidRPr="00251F3A" w:rsidRDefault="009C2445" w:rsidP="009C2445">
      <w:pPr>
        <w:ind w:right="-284" w:firstLine="709"/>
        <w:contextualSpacing/>
        <w:jc w:val="both"/>
        <w:rPr>
          <w:sz w:val="24"/>
          <w:szCs w:val="28"/>
        </w:rPr>
      </w:pPr>
      <w:r w:rsidRPr="00251F3A">
        <w:rPr>
          <w:sz w:val="24"/>
          <w:szCs w:val="28"/>
        </w:rPr>
        <w:t>Мы подтверждаем, что располагаем данными о Продавце, предмете аукциона, начальной цене продажи имущества, величине повышения начальной цены продажи имущ</w:t>
      </w:r>
      <w:r w:rsidRPr="00251F3A">
        <w:rPr>
          <w:sz w:val="24"/>
          <w:szCs w:val="28"/>
        </w:rPr>
        <w:t>е</w:t>
      </w:r>
      <w:r w:rsidRPr="00251F3A">
        <w:rPr>
          <w:sz w:val="24"/>
          <w:szCs w:val="28"/>
        </w:rPr>
        <w:t>ства («шаг аукциона»), дате, времени проведения аукциона, порядке его проведения, порядке определения победителя, заключения договора купли-продажи и его условиями, последств</w:t>
      </w:r>
      <w:r w:rsidRPr="00251F3A">
        <w:rPr>
          <w:sz w:val="24"/>
          <w:szCs w:val="28"/>
        </w:rPr>
        <w:t>и</w:t>
      </w:r>
      <w:r w:rsidRPr="00251F3A">
        <w:rPr>
          <w:sz w:val="24"/>
          <w:szCs w:val="28"/>
        </w:rPr>
        <w:t>ях уклонения или отказа от подписания протокола об итогах аукциона, договора купли-продажи.</w:t>
      </w:r>
    </w:p>
    <w:p w:rsidR="009C2445" w:rsidRPr="00251F3A" w:rsidRDefault="009C2445" w:rsidP="009C2445">
      <w:pPr>
        <w:autoSpaceDE w:val="0"/>
        <w:autoSpaceDN w:val="0"/>
        <w:adjustRightInd w:val="0"/>
        <w:ind w:right="-284" w:firstLine="709"/>
        <w:jc w:val="both"/>
        <w:outlineLvl w:val="0"/>
        <w:rPr>
          <w:rFonts w:eastAsia="Calibri"/>
          <w:b/>
          <w:bCs/>
          <w:sz w:val="24"/>
          <w:szCs w:val="28"/>
        </w:rPr>
      </w:pPr>
      <w:r w:rsidRPr="00251F3A">
        <w:rPr>
          <w:rFonts w:eastAsia="Calibri"/>
          <w:b/>
          <w:bCs/>
          <w:sz w:val="24"/>
          <w:szCs w:val="28"/>
        </w:rPr>
        <w:t>Мы подтверждаем, что на дату подписания настоящей заявки ознакомлены с Р</w:t>
      </w:r>
      <w:r w:rsidRPr="00251F3A">
        <w:rPr>
          <w:rFonts w:eastAsia="Calibri"/>
          <w:b/>
          <w:bCs/>
          <w:sz w:val="24"/>
          <w:szCs w:val="28"/>
        </w:rPr>
        <w:t>е</w:t>
      </w:r>
      <w:r w:rsidRPr="00251F3A">
        <w:rPr>
          <w:rFonts w:eastAsia="Calibri"/>
          <w:b/>
          <w:bCs/>
          <w:sz w:val="24"/>
          <w:szCs w:val="28"/>
        </w:rPr>
        <w:t xml:space="preserve">гламентом электронной площадки в </w:t>
      </w:r>
      <w:proofErr w:type="gramStart"/>
      <w:r w:rsidRPr="00251F3A">
        <w:rPr>
          <w:rFonts w:eastAsia="Calibri"/>
          <w:b/>
          <w:bCs/>
          <w:sz w:val="24"/>
          <w:szCs w:val="28"/>
        </w:rPr>
        <w:t>соответствии</w:t>
      </w:r>
      <w:proofErr w:type="gramEnd"/>
      <w:r w:rsidRPr="00251F3A">
        <w:rPr>
          <w:rFonts w:eastAsia="Calibri"/>
          <w:b/>
          <w:bCs/>
          <w:sz w:val="24"/>
          <w:szCs w:val="28"/>
        </w:rPr>
        <w:t xml:space="preserve"> с которым осуществляются платежи по перечислению задатка для участия в торгах и устанавливается порядок возврата з</w:t>
      </w:r>
      <w:r w:rsidRPr="00251F3A">
        <w:rPr>
          <w:rFonts w:eastAsia="Calibri"/>
          <w:b/>
          <w:bCs/>
          <w:sz w:val="24"/>
          <w:szCs w:val="28"/>
        </w:rPr>
        <w:t>а</w:t>
      </w:r>
      <w:r w:rsidRPr="00251F3A">
        <w:rPr>
          <w:rFonts w:eastAsia="Calibri"/>
          <w:b/>
          <w:bCs/>
          <w:sz w:val="24"/>
          <w:szCs w:val="28"/>
        </w:rPr>
        <w:t xml:space="preserve">датка. </w:t>
      </w:r>
    </w:p>
    <w:p w:rsidR="009C2445" w:rsidRPr="00251F3A" w:rsidRDefault="009C2445" w:rsidP="009C2445">
      <w:pPr>
        <w:ind w:right="-284" w:firstLine="709"/>
        <w:contextualSpacing/>
        <w:jc w:val="both"/>
        <w:rPr>
          <w:sz w:val="24"/>
          <w:szCs w:val="28"/>
        </w:rPr>
      </w:pPr>
      <w:r w:rsidRPr="00251F3A">
        <w:rPr>
          <w:sz w:val="24"/>
          <w:szCs w:val="28"/>
        </w:rPr>
        <w:t>Мы подтверждаем</w:t>
      </w:r>
      <w:r w:rsidRPr="00251F3A">
        <w:rPr>
          <w:bCs/>
          <w:sz w:val="24"/>
          <w:szCs w:val="28"/>
        </w:rPr>
        <w:t>,</w:t>
      </w:r>
      <w:r w:rsidRPr="00251F3A">
        <w:rPr>
          <w:sz w:val="24"/>
          <w:szCs w:val="28"/>
        </w:rPr>
        <w:t xml:space="preserve"> что на дату подписания настоящей заявки ознакомлены с характ</w:t>
      </w:r>
      <w:r w:rsidRPr="00251F3A">
        <w:rPr>
          <w:sz w:val="24"/>
          <w:szCs w:val="28"/>
        </w:rPr>
        <w:t>е</w:t>
      </w:r>
      <w:r w:rsidRPr="00251F3A">
        <w:rPr>
          <w:sz w:val="24"/>
          <w:szCs w:val="28"/>
        </w:rPr>
        <w:t>ристиками имущества, указанными в информационном сообщении о проведении настоящей пр</w:t>
      </w:r>
      <w:r w:rsidRPr="00251F3A">
        <w:rPr>
          <w:sz w:val="24"/>
          <w:szCs w:val="28"/>
        </w:rPr>
        <w:t>о</w:t>
      </w:r>
      <w:r w:rsidRPr="00251F3A">
        <w:rPr>
          <w:sz w:val="24"/>
          <w:szCs w:val="28"/>
        </w:rPr>
        <w:t>цедуры, что нам была представлена возможность ознакомиться с состоянием имущества в результате осмотра, в порядке, установленном информационным сообщением о провед</w:t>
      </w:r>
      <w:r w:rsidRPr="00251F3A">
        <w:rPr>
          <w:sz w:val="24"/>
          <w:szCs w:val="28"/>
        </w:rPr>
        <w:t>е</w:t>
      </w:r>
      <w:r w:rsidRPr="00251F3A">
        <w:rPr>
          <w:sz w:val="24"/>
          <w:szCs w:val="28"/>
        </w:rPr>
        <w:t>нии настоящей процедуры, претензий не имеем.</w:t>
      </w:r>
    </w:p>
    <w:p w:rsidR="009C2445" w:rsidRPr="00251F3A" w:rsidRDefault="009C2445" w:rsidP="009C2445">
      <w:pPr>
        <w:ind w:firstLine="709"/>
        <w:jc w:val="both"/>
        <w:rPr>
          <w:sz w:val="24"/>
          <w:szCs w:val="28"/>
        </w:rPr>
      </w:pPr>
      <w:r w:rsidRPr="00251F3A">
        <w:rPr>
          <w:sz w:val="24"/>
          <w:szCs w:val="28"/>
        </w:rPr>
        <w:t>Мы ознакомлены с положениями Федерального закона от 27 июля 2006 г. № 152-ФЗ «О персональных данных», права и обязанности в области защиты персональных да</w:t>
      </w:r>
      <w:r w:rsidRPr="00251F3A">
        <w:rPr>
          <w:sz w:val="24"/>
          <w:szCs w:val="28"/>
        </w:rPr>
        <w:t>н</w:t>
      </w:r>
      <w:r w:rsidRPr="00251F3A">
        <w:rPr>
          <w:sz w:val="24"/>
          <w:szCs w:val="28"/>
        </w:rPr>
        <w:t>ных нам разъяснены.</w:t>
      </w:r>
    </w:p>
    <w:p w:rsidR="003E5EEC" w:rsidRPr="00251F3A" w:rsidRDefault="009C2445" w:rsidP="009C2445">
      <w:pPr>
        <w:ind w:firstLine="709"/>
        <w:jc w:val="both"/>
        <w:rPr>
          <w:szCs w:val="22"/>
        </w:rPr>
      </w:pPr>
      <w:r w:rsidRPr="00251F3A">
        <w:rPr>
          <w:sz w:val="24"/>
          <w:szCs w:val="28"/>
        </w:rPr>
        <w:t>Мы согласны на обработку своих персональных данных и персональных данных доверителя (в случае передоверия).</w:t>
      </w:r>
      <w:bookmarkStart w:id="0" w:name="_GoBack"/>
      <w:bookmarkEnd w:id="0"/>
    </w:p>
    <w:sectPr w:rsidR="003E5EEC" w:rsidRPr="00251F3A" w:rsidSect="000C21D1">
      <w:headerReference w:type="even" r:id="rId9"/>
      <w:headerReference w:type="default" r:id="rId10"/>
      <w:endnotePr>
        <w:numFmt w:val="decimal"/>
      </w:endnotePr>
      <w:pgSz w:w="11907" w:h="16840"/>
      <w:pgMar w:top="993" w:right="850" w:bottom="993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749" w:rsidRDefault="00115749">
      <w:r>
        <w:separator/>
      </w:r>
    </w:p>
  </w:endnote>
  <w:endnote w:type="continuationSeparator" w:id="0">
    <w:p w:rsidR="00115749" w:rsidRDefault="00115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749" w:rsidRDefault="00115749">
      <w:r>
        <w:separator/>
      </w:r>
    </w:p>
  </w:footnote>
  <w:footnote w:type="continuationSeparator" w:id="0">
    <w:p w:rsidR="00115749" w:rsidRDefault="001157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3790" w:rsidRDefault="002B3790">
    <w:pPr>
      <w:pStyle w:val="a9"/>
      <w:framePr w:wrap="auto" w:vAnchor="text" w:hAnchor="margin" w:xAlign="center" w:y="1"/>
      <w:widowControl/>
      <w:rPr>
        <w:rStyle w:val="a8"/>
        <w:rFonts w:ascii="Times New Roman CYR" w:hAnsi="Times New Roman CYR"/>
      </w:rPr>
    </w:pPr>
    <w:r>
      <w:rPr>
        <w:rStyle w:val="a8"/>
        <w:rFonts w:ascii="Times New Roman CYR" w:hAnsi="Times New Roman CYR"/>
      </w:rPr>
      <w:fldChar w:fldCharType="begin"/>
    </w:r>
    <w:r>
      <w:rPr>
        <w:rStyle w:val="a8"/>
        <w:rFonts w:ascii="Times New Roman CYR" w:hAnsi="Times New Roman CYR"/>
      </w:rPr>
      <w:instrText xml:space="preserve">PAGE  </w:instrText>
    </w:r>
    <w:r>
      <w:rPr>
        <w:rStyle w:val="a8"/>
        <w:rFonts w:ascii="Times New Roman CYR" w:hAnsi="Times New Roman CYR"/>
      </w:rPr>
      <w:fldChar w:fldCharType="separate"/>
    </w:r>
    <w:r>
      <w:rPr>
        <w:rStyle w:val="a8"/>
        <w:rFonts w:ascii="Times New Roman CYR" w:hAnsi="Times New Roman CYR"/>
        <w:noProof/>
      </w:rPr>
      <w:t>4</w:t>
    </w:r>
    <w:r>
      <w:rPr>
        <w:rStyle w:val="a8"/>
        <w:rFonts w:ascii="Times New Roman CYR" w:hAnsi="Times New Roman CYR"/>
      </w:rPr>
      <w:fldChar w:fldCharType="end"/>
    </w:r>
  </w:p>
  <w:p w:rsidR="002B3790" w:rsidRDefault="002B3790">
    <w:pPr>
      <w:pStyle w:val="a9"/>
      <w:widowControl/>
      <w:rPr>
        <w:rFonts w:ascii="Times New Roman CYR" w:hAnsi="Times New Roman CY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3790" w:rsidRDefault="002B3790">
    <w:pPr>
      <w:pStyle w:val="a9"/>
      <w:framePr w:wrap="auto" w:vAnchor="text" w:hAnchor="margin" w:xAlign="center" w:y="1"/>
      <w:widowControl/>
      <w:rPr>
        <w:rStyle w:val="a8"/>
        <w:rFonts w:ascii="Times New Roman CYR" w:hAnsi="Times New Roman CYR"/>
        <w:sz w:val="24"/>
      </w:rPr>
    </w:pPr>
    <w:r>
      <w:rPr>
        <w:rStyle w:val="a8"/>
        <w:rFonts w:ascii="Times New Roman CYR" w:hAnsi="Times New Roman CYR"/>
        <w:sz w:val="24"/>
      </w:rPr>
      <w:fldChar w:fldCharType="begin"/>
    </w:r>
    <w:r>
      <w:rPr>
        <w:rStyle w:val="a8"/>
        <w:rFonts w:ascii="Times New Roman CYR" w:hAnsi="Times New Roman CYR"/>
        <w:sz w:val="24"/>
      </w:rPr>
      <w:instrText xml:space="preserve">PAGE  </w:instrText>
    </w:r>
    <w:r>
      <w:rPr>
        <w:rStyle w:val="a8"/>
        <w:rFonts w:ascii="Times New Roman CYR" w:hAnsi="Times New Roman CYR"/>
        <w:sz w:val="24"/>
      </w:rPr>
      <w:fldChar w:fldCharType="separate"/>
    </w:r>
    <w:r w:rsidR="00C16535">
      <w:rPr>
        <w:rStyle w:val="a8"/>
        <w:rFonts w:ascii="Times New Roman CYR" w:hAnsi="Times New Roman CYR"/>
        <w:noProof/>
        <w:sz w:val="24"/>
      </w:rPr>
      <w:t>2</w:t>
    </w:r>
    <w:r>
      <w:rPr>
        <w:rStyle w:val="a8"/>
        <w:rFonts w:ascii="Times New Roman CYR" w:hAnsi="Times New Roman CYR"/>
        <w:sz w:val="24"/>
      </w:rPr>
      <w:fldChar w:fldCharType="end"/>
    </w:r>
  </w:p>
  <w:p w:rsidR="002B3790" w:rsidRDefault="002B3790">
    <w:pPr>
      <w:pStyle w:val="a9"/>
      <w:widowControl/>
      <w:rPr>
        <w:rFonts w:ascii="Times New Roman CYR" w:hAnsi="Times New Roman CY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85AB76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C51ABB"/>
    <w:multiLevelType w:val="hybridMultilevel"/>
    <w:tmpl w:val="6F9042F2"/>
    <w:lvl w:ilvl="0" w:tplc="46F44A5C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505B94"/>
    <w:multiLevelType w:val="hybridMultilevel"/>
    <w:tmpl w:val="58121014"/>
    <w:lvl w:ilvl="0" w:tplc="AB567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B8B7BA4"/>
    <w:multiLevelType w:val="hybridMultilevel"/>
    <w:tmpl w:val="9F308336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6">
    <w:nsid w:val="1E572D0B"/>
    <w:multiLevelType w:val="hybridMultilevel"/>
    <w:tmpl w:val="5ECC2518"/>
    <w:lvl w:ilvl="0" w:tplc="46F44A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2014471A"/>
    <w:multiLevelType w:val="hybridMultilevel"/>
    <w:tmpl w:val="11AAED26"/>
    <w:lvl w:ilvl="0" w:tplc="F17E2E4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>
    <w:nsid w:val="22815D55"/>
    <w:multiLevelType w:val="hybridMultilevel"/>
    <w:tmpl w:val="00CCF6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35C4148"/>
    <w:multiLevelType w:val="hybridMultilevel"/>
    <w:tmpl w:val="3F54F47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5777BC7"/>
    <w:multiLevelType w:val="hybridMultilevel"/>
    <w:tmpl w:val="9C50148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6315473"/>
    <w:multiLevelType w:val="singleLevel"/>
    <w:tmpl w:val="13EC91C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i/>
      </w:rPr>
    </w:lvl>
  </w:abstractNum>
  <w:abstractNum w:abstractNumId="12">
    <w:nsid w:val="2738456B"/>
    <w:multiLevelType w:val="hybridMultilevel"/>
    <w:tmpl w:val="1A684D14"/>
    <w:lvl w:ilvl="0" w:tplc="9B4E75BA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28627200"/>
    <w:multiLevelType w:val="multilevel"/>
    <w:tmpl w:val="73B08368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2D141E13"/>
    <w:multiLevelType w:val="singleLevel"/>
    <w:tmpl w:val="02143150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15">
    <w:nsid w:val="31596315"/>
    <w:multiLevelType w:val="hybridMultilevel"/>
    <w:tmpl w:val="68029B8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33910617"/>
    <w:multiLevelType w:val="hybridMultilevel"/>
    <w:tmpl w:val="A844DA4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3A661739"/>
    <w:multiLevelType w:val="hybridMultilevel"/>
    <w:tmpl w:val="85D00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ED39F7"/>
    <w:multiLevelType w:val="hybridMultilevel"/>
    <w:tmpl w:val="81109FA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F85C83"/>
    <w:multiLevelType w:val="hybridMultilevel"/>
    <w:tmpl w:val="99780E06"/>
    <w:lvl w:ilvl="0" w:tplc="A78E908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AF5196"/>
    <w:multiLevelType w:val="hybridMultilevel"/>
    <w:tmpl w:val="6BD8943E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>
    <w:nsid w:val="3E311E5E"/>
    <w:multiLevelType w:val="hybridMultilevel"/>
    <w:tmpl w:val="D8060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9D25EF"/>
    <w:multiLevelType w:val="hybridMultilevel"/>
    <w:tmpl w:val="C0842E50"/>
    <w:lvl w:ilvl="0" w:tplc="874AC97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1D69E5"/>
    <w:multiLevelType w:val="singleLevel"/>
    <w:tmpl w:val="644C4D2E"/>
    <w:lvl w:ilvl="0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24">
    <w:nsid w:val="449C581C"/>
    <w:multiLevelType w:val="hybridMultilevel"/>
    <w:tmpl w:val="9B1AB596"/>
    <w:lvl w:ilvl="0" w:tplc="407E9110">
      <w:start w:val="30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>
    <w:nsid w:val="47F71538"/>
    <w:multiLevelType w:val="hybridMultilevel"/>
    <w:tmpl w:val="E96EDE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27">
    <w:nsid w:val="4D976261"/>
    <w:multiLevelType w:val="hybridMultilevel"/>
    <w:tmpl w:val="10E68E60"/>
    <w:lvl w:ilvl="0" w:tplc="D0B0AF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FCA3393"/>
    <w:multiLevelType w:val="hybridMultilevel"/>
    <w:tmpl w:val="5C5C9376"/>
    <w:lvl w:ilvl="0" w:tplc="63A2D01C">
      <w:start w:val="5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505B37"/>
    <w:multiLevelType w:val="multilevel"/>
    <w:tmpl w:val="21F040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>
    <w:nsid w:val="53B50C28"/>
    <w:multiLevelType w:val="multilevel"/>
    <w:tmpl w:val="C2B412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1">
    <w:nsid w:val="57663DB8"/>
    <w:multiLevelType w:val="hybridMultilevel"/>
    <w:tmpl w:val="DABCD7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5D1C3E82"/>
    <w:multiLevelType w:val="hybridMultilevel"/>
    <w:tmpl w:val="349CA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2477F5"/>
    <w:multiLevelType w:val="hybridMultilevel"/>
    <w:tmpl w:val="B4BC1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E84D7D"/>
    <w:multiLevelType w:val="hybridMultilevel"/>
    <w:tmpl w:val="E7F8A996"/>
    <w:lvl w:ilvl="0" w:tplc="041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35">
    <w:nsid w:val="5F2C6DA1"/>
    <w:multiLevelType w:val="hybridMultilevel"/>
    <w:tmpl w:val="9D0442AE"/>
    <w:lvl w:ilvl="0" w:tplc="9B4E75BA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>
    <w:nsid w:val="5F7C5318"/>
    <w:multiLevelType w:val="multilevel"/>
    <w:tmpl w:val="5ECC251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7">
    <w:nsid w:val="627B63FE"/>
    <w:multiLevelType w:val="hybridMultilevel"/>
    <w:tmpl w:val="1CA4379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3AC06C6"/>
    <w:multiLevelType w:val="hybridMultilevel"/>
    <w:tmpl w:val="22CE89F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9">
    <w:nsid w:val="63DB20D3"/>
    <w:multiLevelType w:val="hybridMultilevel"/>
    <w:tmpl w:val="ECEA7F4E"/>
    <w:lvl w:ilvl="0" w:tplc="540A5838">
      <w:start w:val="5"/>
      <w:numFmt w:val="upperRoman"/>
      <w:lvlText w:val="%1."/>
      <w:lvlJc w:val="left"/>
      <w:pPr>
        <w:ind w:left="1468" w:hanging="90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0">
    <w:nsid w:val="67684F59"/>
    <w:multiLevelType w:val="hybridMultilevel"/>
    <w:tmpl w:val="71822C5C"/>
    <w:lvl w:ilvl="0" w:tplc="D196142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ACA266D"/>
    <w:multiLevelType w:val="hybridMultilevel"/>
    <w:tmpl w:val="AC1C4E90"/>
    <w:lvl w:ilvl="0" w:tplc="99AAAE08">
      <w:start w:val="1"/>
      <w:numFmt w:val="bullet"/>
      <w:lvlText w:val=""/>
      <w:lvlJc w:val="left"/>
      <w:pPr>
        <w:tabs>
          <w:tab w:val="num" w:pos="1826"/>
        </w:tabs>
        <w:ind w:left="18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2">
    <w:nsid w:val="711216AC"/>
    <w:multiLevelType w:val="hybridMultilevel"/>
    <w:tmpl w:val="89282B8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3">
    <w:nsid w:val="741A5810"/>
    <w:multiLevelType w:val="hybridMultilevel"/>
    <w:tmpl w:val="AE52276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4">
    <w:nsid w:val="79227064"/>
    <w:multiLevelType w:val="hybridMultilevel"/>
    <w:tmpl w:val="196CAA5E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5">
    <w:nsid w:val="7ED92B32"/>
    <w:multiLevelType w:val="multilevel"/>
    <w:tmpl w:val="E83843A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54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30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50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8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770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00" w:hanging="1800"/>
      </w:pPr>
      <w:rPr>
        <w:rFonts w:ascii="Times New Roman" w:hAnsi="Times New Roman" w:hint="default"/>
      </w:rPr>
    </w:lvl>
  </w:abstractNum>
  <w:num w:numId="1">
    <w:abstractNumId w:val="26"/>
  </w:num>
  <w:num w:numId="2">
    <w:abstractNumId w:val="1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567" w:hanging="283"/>
        </w:pPr>
        <w:rPr>
          <w:rFonts w:ascii="Wingdings" w:hAnsi="Wingdings" w:hint="default"/>
          <w:b/>
          <w:i w:val="0"/>
          <w:sz w:val="16"/>
          <w:u w:val="none"/>
        </w:rPr>
      </w:lvl>
    </w:lvlOverride>
  </w:num>
  <w:num w:numId="3">
    <w:abstractNumId w:val="11"/>
  </w:num>
  <w:num w:numId="4">
    <w:abstractNumId w:val="7"/>
  </w:num>
  <w:num w:numId="5">
    <w:abstractNumId w:val="23"/>
  </w:num>
  <w:num w:numId="6">
    <w:abstractNumId w:val="20"/>
  </w:num>
  <w:num w:numId="7">
    <w:abstractNumId w:val="5"/>
  </w:num>
  <w:num w:numId="8">
    <w:abstractNumId w:val="15"/>
  </w:num>
  <w:num w:numId="9">
    <w:abstractNumId w:val="25"/>
  </w:num>
  <w:num w:numId="10">
    <w:abstractNumId w:val="43"/>
  </w:num>
  <w:num w:numId="11">
    <w:abstractNumId w:val="6"/>
  </w:num>
  <w:num w:numId="12">
    <w:abstractNumId w:val="36"/>
  </w:num>
  <w:num w:numId="13">
    <w:abstractNumId w:val="16"/>
  </w:num>
  <w:num w:numId="14">
    <w:abstractNumId w:val="2"/>
  </w:num>
  <w:num w:numId="15">
    <w:abstractNumId w:val="8"/>
  </w:num>
  <w:num w:numId="16">
    <w:abstractNumId w:val="34"/>
  </w:num>
  <w:num w:numId="17">
    <w:abstractNumId w:val="42"/>
  </w:num>
  <w:num w:numId="18">
    <w:abstractNumId w:val="24"/>
  </w:num>
  <w:num w:numId="19">
    <w:abstractNumId w:val="37"/>
  </w:num>
  <w:num w:numId="20">
    <w:abstractNumId w:val="44"/>
  </w:num>
  <w:num w:numId="21">
    <w:abstractNumId w:val="41"/>
  </w:num>
  <w:num w:numId="22">
    <w:abstractNumId w:val="39"/>
  </w:num>
  <w:num w:numId="23">
    <w:abstractNumId w:val="28"/>
  </w:num>
  <w:num w:numId="24">
    <w:abstractNumId w:val="0"/>
  </w:num>
  <w:num w:numId="25">
    <w:abstractNumId w:val="10"/>
  </w:num>
  <w:num w:numId="2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27">
    <w:abstractNumId w:val="30"/>
  </w:num>
  <w:num w:numId="2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2" w:hanging="283"/>
        </w:pPr>
        <w:rPr>
          <w:rFonts w:ascii="Symbol" w:hAnsi="Symbol" w:hint="default"/>
        </w:rPr>
      </w:lvl>
    </w:lvlOverride>
  </w:num>
  <w:num w:numId="29">
    <w:abstractNumId w:val="31"/>
  </w:num>
  <w:num w:numId="30">
    <w:abstractNumId w:val="29"/>
  </w:num>
  <w:num w:numId="31">
    <w:abstractNumId w:val="14"/>
  </w:num>
  <w:num w:numId="32">
    <w:abstractNumId w:val="22"/>
  </w:num>
  <w:num w:numId="33">
    <w:abstractNumId w:val="18"/>
  </w:num>
  <w:num w:numId="34">
    <w:abstractNumId w:val="45"/>
  </w:num>
  <w:num w:numId="35">
    <w:abstractNumId w:val="3"/>
  </w:num>
  <w:num w:numId="36">
    <w:abstractNumId w:val="40"/>
  </w:num>
  <w:num w:numId="37">
    <w:abstractNumId w:val="12"/>
  </w:num>
  <w:num w:numId="38">
    <w:abstractNumId w:val="17"/>
  </w:num>
  <w:num w:numId="39">
    <w:abstractNumId w:val="21"/>
  </w:num>
  <w:num w:numId="40">
    <w:abstractNumId w:val="4"/>
  </w:num>
  <w:num w:numId="41">
    <w:abstractNumId w:val="35"/>
  </w:num>
  <w:num w:numId="42">
    <w:abstractNumId w:val="38"/>
  </w:num>
  <w:num w:numId="43">
    <w:abstractNumId w:val="27"/>
  </w:num>
  <w:num w:numId="44">
    <w:abstractNumId w:val="33"/>
  </w:num>
  <w:num w:numId="45">
    <w:abstractNumId w:val="9"/>
  </w:num>
  <w:num w:numId="46">
    <w:abstractNumId w:val="32"/>
  </w:num>
  <w:num w:numId="47">
    <w:abstractNumId w:val="19"/>
  </w:num>
  <w:num w:numId="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savePreviewPicture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03C"/>
    <w:rsid w:val="0000163C"/>
    <w:rsid w:val="00004A22"/>
    <w:rsid w:val="00013385"/>
    <w:rsid w:val="000137EB"/>
    <w:rsid w:val="00013FB0"/>
    <w:rsid w:val="0002240C"/>
    <w:rsid w:val="00023B18"/>
    <w:rsid w:val="00030C56"/>
    <w:rsid w:val="00032290"/>
    <w:rsid w:val="000330D4"/>
    <w:rsid w:val="00034525"/>
    <w:rsid w:val="000424DE"/>
    <w:rsid w:val="00044DCA"/>
    <w:rsid w:val="000462C0"/>
    <w:rsid w:val="00047798"/>
    <w:rsid w:val="00050984"/>
    <w:rsid w:val="00050A26"/>
    <w:rsid w:val="000522F7"/>
    <w:rsid w:val="000609A3"/>
    <w:rsid w:val="000613EF"/>
    <w:rsid w:val="0007161F"/>
    <w:rsid w:val="00071C54"/>
    <w:rsid w:val="00074A40"/>
    <w:rsid w:val="000778E2"/>
    <w:rsid w:val="00080154"/>
    <w:rsid w:val="0008152B"/>
    <w:rsid w:val="00081BEC"/>
    <w:rsid w:val="000877D5"/>
    <w:rsid w:val="00091E36"/>
    <w:rsid w:val="00096220"/>
    <w:rsid w:val="00097AED"/>
    <w:rsid w:val="000A124E"/>
    <w:rsid w:val="000A3C13"/>
    <w:rsid w:val="000B69C2"/>
    <w:rsid w:val="000C21D1"/>
    <w:rsid w:val="000C2BA7"/>
    <w:rsid w:val="000C363D"/>
    <w:rsid w:val="000C4E39"/>
    <w:rsid w:val="000D3F53"/>
    <w:rsid w:val="000D5AC6"/>
    <w:rsid w:val="000D79CF"/>
    <w:rsid w:val="000F02CE"/>
    <w:rsid w:val="00101B29"/>
    <w:rsid w:val="001020E4"/>
    <w:rsid w:val="00103796"/>
    <w:rsid w:val="00106F54"/>
    <w:rsid w:val="00115749"/>
    <w:rsid w:val="00121220"/>
    <w:rsid w:val="001220F8"/>
    <w:rsid w:val="00122505"/>
    <w:rsid w:val="0012499F"/>
    <w:rsid w:val="00125121"/>
    <w:rsid w:val="001320B0"/>
    <w:rsid w:val="0013512C"/>
    <w:rsid w:val="00135FF5"/>
    <w:rsid w:val="0013715B"/>
    <w:rsid w:val="00142EB4"/>
    <w:rsid w:val="001430E2"/>
    <w:rsid w:val="0014396A"/>
    <w:rsid w:val="0014665D"/>
    <w:rsid w:val="00150376"/>
    <w:rsid w:val="001573A4"/>
    <w:rsid w:val="00162A78"/>
    <w:rsid w:val="00163A4C"/>
    <w:rsid w:val="00164C44"/>
    <w:rsid w:val="001654E1"/>
    <w:rsid w:val="00166445"/>
    <w:rsid w:val="00166D29"/>
    <w:rsid w:val="00167A4B"/>
    <w:rsid w:val="0017028F"/>
    <w:rsid w:val="0017271B"/>
    <w:rsid w:val="00172980"/>
    <w:rsid w:val="0018007F"/>
    <w:rsid w:val="00182740"/>
    <w:rsid w:val="00183B4C"/>
    <w:rsid w:val="00187983"/>
    <w:rsid w:val="00191C35"/>
    <w:rsid w:val="001931A4"/>
    <w:rsid w:val="0019478A"/>
    <w:rsid w:val="00197A78"/>
    <w:rsid w:val="001A7902"/>
    <w:rsid w:val="001B0150"/>
    <w:rsid w:val="001B0579"/>
    <w:rsid w:val="001B1924"/>
    <w:rsid w:val="001B4144"/>
    <w:rsid w:val="001C2AE6"/>
    <w:rsid w:val="001C49E0"/>
    <w:rsid w:val="001D0B2E"/>
    <w:rsid w:val="001D2626"/>
    <w:rsid w:val="001D27CD"/>
    <w:rsid w:val="001D688D"/>
    <w:rsid w:val="001E0F32"/>
    <w:rsid w:val="001E17C6"/>
    <w:rsid w:val="001E2250"/>
    <w:rsid w:val="001E5EDE"/>
    <w:rsid w:val="001E64C5"/>
    <w:rsid w:val="001F2359"/>
    <w:rsid w:val="001F258D"/>
    <w:rsid w:val="001F3F54"/>
    <w:rsid w:val="00202DC4"/>
    <w:rsid w:val="00203EA5"/>
    <w:rsid w:val="00205641"/>
    <w:rsid w:val="0020753C"/>
    <w:rsid w:val="00210712"/>
    <w:rsid w:val="002140BE"/>
    <w:rsid w:val="002235D6"/>
    <w:rsid w:val="0022418D"/>
    <w:rsid w:val="00232D5A"/>
    <w:rsid w:val="00234421"/>
    <w:rsid w:val="00235EDA"/>
    <w:rsid w:val="00237E56"/>
    <w:rsid w:val="002409C5"/>
    <w:rsid w:val="00242C15"/>
    <w:rsid w:val="002450F4"/>
    <w:rsid w:val="0025187D"/>
    <w:rsid w:val="00251BAE"/>
    <w:rsid w:val="00251F3A"/>
    <w:rsid w:val="00253C3D"/>
    <w:rsid w:val="00254367"/>
    <w:rsid w:val="00260CA1"/>
    <w:rsid w:val="002657B9"/>
    <w:rsid w:val="00295A8A"/>
    <w:rsid w:val="00296238"/>
    <w:rsid w:val="0029779B"/>
    <w:rsid w:val="002A0443"/>
    <w:rsid w:val="002B3790"/>
    <w:rsid w:val="002C02B5"/>
    <w:rsid w:val="002C1438"/>
    <w:rsid w:val="002C3351"/>
    <w:rsid w:val="002C58C1"/>
    <w:rsid w:val="002C6BB6"/>
    <w:rsid w:val="002D1347"/>
    <w:rsid w:val="002D174E"/>
    <w:rsid w:val="002D3779"/>
    <w:rsid w:val="002D5485"/>
    <w:rsid w:val="002D5A53"/>
    <w:rsid w:val="002D64A3"/>
    <w:rsid w:val="002E465A"/>
    <w:rsid w:val="002E4AF0"/>
    <w:rsid w:val="002E5AD8"/>
    <w:rsid w:val="002E62D9"/>
    <w:rsid w:val="002E6983"/>
    <w:rsid w:val="002F1FBF"/>
    <w:rsid w:val="002F5C8D"/>
    <w:rsid w:val="002F6346"/>
    <w:rsid w:val="002F6680"/>
    <w:rsid w:val="0030023E"/>
    <w:rsid w:val="00304C1F"/>
    <w:rsid w:val="00312599"/>
    <w:rsid w:val="00312A5E"/>
    <w:rsid w:val="003152F6"/>
    <w:rsid w:val="0031565B"/>
    <w:rsid w:val="0031597A"/>
    <w:rsid w:val="00315F40"/>
    <w:rsid w:val="00316786"/>
    <w:rsid w:val="00331B6B"/>
    <w:rsid w:val="0033207D"/>
    <w:rsid w:val="00335974"/>
    <w:rsid w:val="003433BC"/>
    <w:rsid w:val="00345A0C"/>
    <w:rsid w:val="00346658"/>
    <w:rsid w:val="00355BEA"/>
    <w:rsid w:val="00356617"/>
    <w:rsid w:val="00356D81"/>
    <w:rsid w:val="003606B2"/>
    <w:rsid w:val="00360FC4"/>
    <w:rsid w:val="00363327"/>
    <w:rsid w:val="00367CA4"/>
    <w:rsid w:val="003700E1"/>
    <w:rsid w:val="00371294"/>
    <w:rsid w:val="00373EBC"/>
    <w:rsid w:val="0038111A"/>
    <w:rsid w:val="00382563"/>
    <w:rsid w:val="00382C41"/>
    <w:rsid w:val="00387391"/>
    <w:rsid w:val="0038770D"/>
    <w:rsid w:val="00391C6A"/>
    <w:rsid w:val="003A0756"/>
    <w:rsid w:val="003A0A98"/>
    <w:rsid w:val="003A3B8A"/>
    <w:rsid w:val="003A489C"/>
    <w:rsid w:val="003B0175"/>
    <w:rsid w:val="003B7256"/>
    <w:rsid w:val="003C6B2F"/>
    <w:rsid w:val="003D2743"/>
    <w:rsid w:val="003D4D25"/>
    <w:rsid w:val="003D5830"/>
    <w:rsid w:val="003E3587"/>
    <w:rsid w:val="003E5EEC"/>
    <w:rsid w:val="003F253F"/>
    <w:rsid w:val="003F3102"/>
    <w:rsid w:val="003F4BE1"/>
    <w:rsid w:val="003F4D88"/>
    <w:rsid w:val="003F6402"/>
    <w:rsid w:val="00400B23"/>
    <w:rsid w:val="00401DE8"/>
    <w:rsid w:val="00402B83"/>
    <w:rsid w:val="004103A2"/>
    <w:rsid w:val="0041383E"/>
    <w:rsid w:val="004175FA"/>
    <w:rsid w:val="004177A4"/>
    <w:rsid w:val="004212D1"/>
    <w:rsid w:val="00421744"/>
    <w:rsid w:val="00422163"/>
    <w:rsid w:val="004234C1"/>
    <w:rsid w:val="0042446B"/>
    <w:rsid w:val="0042566B"/>
    <w:rsid w:val="004361A3"/>
    <w:rsid w:val="00436F64"/>
    <w:rsid w:val="00444438"/>
    <w:rsid w:val="004610D0"/>
    <w:rsid w:val="004646AF"/>
    <w:rsid w:val="004727B1"/>
    <w:rsid w:val="0047471C"/>
    <w:rsid w:val="00476FB8"/>
    <w:rsid w:val="004803E9"/>
    <w:rsid w:val="00480B48"/>
    <w:rsid w:val="00483325"/>
    <w:rsid w:val="00484933"/>
    <w:rsid w:val="00490883"/>
    <w:rsid w:val="0049498E"/>
    <w:rsid w:val="00496935"/>
    <w:rsid w:val="004A28D2"/>
    <w:rsid w:val="004A36B1"/>
    <w:rsid w:val="004A4A63"/>
    <w:rsid w:val="004A4C65"/>
    <w:rsid w:val="004A621A"/>
    <w:rsid w:val="004B3150"/>
    <w:rsid w:val="004B354C"/>
    <w:rsid w:val="004B5228"/>
    <w:rsid w:val="004C1F3E"/>
    <w:rsid w:val="004D2935"/>
    <w:rsid w:val="004D62A1"/>
    <w:rsid w:val="004E19CB"/>
    <w:rsid w:val="004E29B1"/>
    <w:rsid w:val="004F0937"/>
    <w:rsid w:val="004F5A67"/>
    <w:rsid w:val="004F5DC0"/>
    <w:rsid w:val="00501080"/>
    <w:rsid w:val="00501160"/>
    <w:rsid w:val="00507BAA"/>
    <w:rsid w:val="005102B1"/>
    <w:rsid w:val="00511900"/>
    <w:rsid w:val="005135A3"/>
    <w:rsid w:val="00523DD4"/>
    <w:rsid w:val="005264F1"/>
    <w:rsid w:val="00526FBD"/>
    <w:rsid w:val="00527544"/>
    <w:rsid w:val="0053477D"/>
    <w:rsid w:val="005358B8"/>
    <w:rsid w:val="00536C34"/>
    <w:rsid w:val="005423D6"/>
    <w:rsid w:val="00563A7C"/>
    <w:rsid w:val="00577805"/>
    <w:rsid w:val="00577B19"/>
    <w:rsid w:val="00582F37"/>
    <w:rsid w:val="00591DD6"/>
    <w:rsid w:val="00594487"/>
    <w:rsid w:val="0059594B"/>
    <w:rsid w:val="00597EE7"/>
    <w:rsid w:val="005A60F3"/>
    <w:rsid w:val="005B424A"/>
    <w:rsid w:val="005B4724"/>
    <w:rsid w:val="005B662B"/>
    <w:rsid w:val="005C4B8D"/>
    <w:rsid w:val="005D019C"/>
    <w:rsid w:val="005D763C"/>
    <w:rsid w:val="005F15E4"/>
    <w:rsid w:val="005F5483"/>
    <w:rsid w:val="0060097A"/>
    <w:rsid w:val="00602703"/>
    <w:rsid w:val="00602A6E"/>
    <w:rsid w:val="00607603"/>
    <w:rsid w:val="0061248D"/>
    <w:rsid w:val="006213FB"/>
    <w:rsid w:val="00621E51"/>
    <w:rsid w:val="00622A4E"/>
    <w:rsid w:val="00625D64"/>
    <w:rsid w:val="0062623B"/>
    <w:rsid w:val="006310E5"/>
    <w:rsid w:val="006315C5"/>
    <w:rsid w:val="0063631A"/>
    <w:rsid w:val="00637F5C"/>
    <w:rsid w:val="0064317B"/>
    <w:rsid w:val="0065221F"/>
    <w:rsid w:val="006607E4"/>
    <w:rsid w:val="00665387"/>
    <w:rsid w:val="00666FCA"/>
    <w:rsid w:val="00672AEA"/>
    <w:rsid w:val="00680D6B"/>
    <w:rsid w:val="00683224"/>
    <w:rsid w:val="00686278"/>
    <w:rsid w:val="006877C2"/>
    <w:rsid w:val="00696678"/>
    <w:rsid w:val="006A3003"/>
    <w:rsid w:val="006A4AFC"/>
    <w:rsid w:val="006B6D77"/>
    <w:rsid w:val="006C21B2"/>
    <w:rsid w:val="006C5F38"/>
    <w:rsid w:val="006D073C"/>
    <w:rsid w:val="006D1865"/>
    <w:rsid w:val="006D349C"/>
    <w:rsid w:val="006D48F7"/>
    <w:rsid w:val="006E4A42"/>
    <w:rsid w:val="006E4B96"/>
    <w:rsid w:val="006F06A5"/>
    <w:rsid w:val="006F1B11"/>
    <w:rsid w:val="006F27D2"/>
    <w:rsid w:val="006F6E5A"/>
    <w:rsid w:val="007057B2"/>
    <w:rsid w:val="00705C4A"/>
    <w:rsid w:val="007077BE"/>
    <w:rsid w:val="00715EB4"/>
    <w:rsid w:val="00717D87"/>
    <w:rsid w:val="007219BB"/>
    <w:rsid w:val="00724772"/>
    <w:rsid w:val="00726D13"/>
    <w:rsid w:val="00732814"/>
    <w:rsid w:val="00735108"/>
    <w:rsid w:val="007354E0"/>
    <w:rsid w:val="00737031"/>
    <w:rsid w:val="007444B7"/>
    <w:rsid w:val="00745EF2"/>
    <w:rsid w:val="00746F44"/>
    <w:rsid w:val="00747DE2"/>
    <w:rsid w:val="00753154"/>
    <w:rsid w:val="00764861"/>
    <w:rsid w:val="00764F9B"/>
    <w:rsid w:val="00774193"/>
    <w:rsid w:val="007765CE"/>
    <w:rsid w:val="007767A5"/>
    <w:rsid w:val="00777572"/>
    <w:rsid w:val="00782052"/>
    <w:rsid w:val="00784A54"/>
    <w:rsid w:val="0078529F"/>
    <w:rsid w:val="0079194C"/>
    <w:rsid w:val="00794612"/>
    <w:rsid w:val="007A1B60"/>
    <w:rsid w:val="007A29F7"/>
    <w:rsid w:val="007A7E02"/>
    <w:rsid w:val="007B65FF"/>
    <w:rsid w:val="007C0536"/>
    <w:rsid w:val="007C056F"/>
    <w:rsid w:val="007C06F6"/>
    <w:rsid w:val="007C11B4"/>
    <w:rsid w:val="007C3272"/>
    <w:rsid w:val="007D5492"/>
    <w:rsid w:val="007D6862"/>
    <w:rsid w:val="007E7F5C"/>
    <w:rsid w:val="007F28EC"/>
    <w:rsid w:val="007F3169"/>
    <w:rsid w:val="007F66EE"/>
    <w:rsid w:val="00804972"/>
    <w:rsid w:val="00804F34"/>
    <w:rsid w:val="0080771A"/>
    <w:rsid w:val="008169AB"/>
    <w:rsid w:val="00826725"/>
    <w:rsid w:val="00831AF1"/>
    <w:rsid w:val="008329CE"/>
    <w:rsid w:val="00834181"/>
    <w:rsid w:val="008344B2"/>
    <w:rsid w:val="008415BC"/>
    <w:rsid w:val="00841A7D"/>
    <w:rsid w:val="00841CC6"/>
    <w:rsid w:val="0084305E"/>
    <w:rsid w:val="008454D3"/>
    <w:rsid w:val="0084630C"/>
    <w:rsid w:val="00854BE2"/>
    <w:rsid w:val="00857D52"/>
    <w:rsid w:val="00862071"/>
    <w:rsid w:val="00867B3F"/>
    <w:rsid w:val="00870033"/>
    <w:rsid w:val="00871EAD"/>
    <w:rsid w:val="00873B90"/>
    <w:rsid w:val="00877CDF"/>
    <w:rsid w:val="008812AE"/>
    <w:rsid w:val="0088488A"/>
    <w:rsid w:val="00890952"/>
    <w:rsid w:val="0089294C"/>
    <w:rsid w:val="008A5FF4"/>
    <w:rsid w:val="008B0394"/>
    <w:rsid w:val="008B1921"/>
    <w:rsid w:val="008B274C"/>
    <w:rsid w:val="008B7A39"/>
    <w:rsid w:val="008C6732"/>
    <w:rsid w:val="008D6975"/>
    <w:rsid w:val="008E4331"/>
    <w:rsid w:val="008F2E66"/>
    <w:rsid w:val="009002F5"/>
    <w:rsid w:val="00906B90"/>
    <w:rsid w:val="00911CAF"/>
    <w:rsid w:val="00915121"/>
    <w:rsid w:val="0091520C"/>
    <w:rsid w:val="00915BBC"/>
    <w:rsid w:val="00917213"/>
    <w:rsid w:val="00921171"/>
    <w:rsid w:val="009332E4"/>
    <w:rsid w:val="00936744"/>
    <w:rsid w:val="00937B26"/>
    <w:rsid w:val="00940DFF"/>
    <w:rsid w:val="00943EC4"/>
    <w:rsid w:val="00952D71"/>
    <w:rsid w:val="0095472C"/>
    <w:rsid w:val="009627BD"/>
    <w:rsid w:val="00973896"/>
    <w:rsid w:val="00975692"/>
    <w:rsid w:val="0098754E"/>
    <w:rsid w:val="00993185"/>
    <w:rsid w:val="00995219"/>
    <w:rsid w:val="009A7378"/>
    <w:rsid w:val="009A7F49"/>
    <w:rsid w:val="009B0117"/>
    <w:rsid w:val="009B4C7C"/>
    <w:rsid w:val="009B62E6"/>
    <w:rsid w:val="009C2445"/>
    <w:rsid w:val="009C7C5A"/>
    <w:rsid w:val="009D01EC"/>
    <w:rsid w:val="009D2074"/>
    <w:rsid w:val="009D5623"/>
    <w:rsid w:val="009D7F5A"/>
    <w:rsid w:val="009E0380"/>
    <w:rsid w:val="009E4E8C"/>
    <w:rsid w:val="009E536C"/>
    <w:rsid w:val="009E592A"/>
    <w:rsid w:val="009E5F58"/>
    <w:rsid w:val="009E7630"/>
    <w:rsid w:val="009E7FA1"/>
    <w:rsid w:val="00A008AA"/>
    <w:rsid w:val="00A00E4B"/>
    <w:rsid w:val="00A13A3D"/>
    <w:rsid w:val="00A13BE9"/>
    <w:rsid w:val="00A17870"/>
    <w:rsid w:val="00A2172A"/>
    <w:rsid w:val="00A22B05"/>
    <w:rsid w:val="00A238DE"/>
    <w:rsid w:val="00A23EB3"/>
    <w:rsid w:val="00A274B5"/>
    <w:rsid w:val="00A308E9"/>
    <w:rsid w:val="00A31092"/>
    <w:rsid w:val="00A3114F"/>
    <w:rsid w:val="00A31E18"/>
    <w:rsid w:val="00A337BD"/>
    <w:rsid w:val="00A40C4E"/>
    <w:rsid w:val="00A46A0B"/>
    <w:rsid w:val="00A6359B"/>
    <w:rsid w:val="00A74005"/>
    <w:rsid w:val="00A74547"/>
    <w:rsid w:val="00A76698"/>
    <w:rsid w:val="00A81A33"/>
    <w:rsid w:val="00A877B0"/>
    <w:rsid w:val="00A93C0F"/>
    <w:rsid w:val="00A97125"/>
    <w:rsid w:val="00AB0611"/>
    <w:rsid w:val="00AB22E2"/>
    <w:rsid w:val="00AB332E"/>
    <w:rsid w:val="00AB44D8"/>
    <w:rsid w:val="00AC7D89"/>
    <w:rsid w:val="00AC7EFD"/>
    <w:rsid w:val="00AD0557"/>
    <w:rsid w:val="00AD1D97"/>
    <w:rsid w:val="00AD3F71"/>
    <w:rsid w:val="00AD703D"/>
    <w:rsid w:val="00AE069F"/>
    <w:rsid w:val="00AE4B15"/>
    <w:rsid w:val="00AE5B83"/>
    <w:rsid w:val="00AF443B"/>
    <w:rsid w:val="00AF515F"/>
    <w:rsid w:val="00AF58F8"/>
    <w:rsid w:val="00B00731"/>
    <w:rsid w:val="00B146F6"/>
    <w:rsid w:val="00B25510"/>
    <w:rsid w:val="00B27B56"/>
    <w:rsid w:val="00B35F26"/>
    <w:rsid w:val="00B36D0F"/>
    <w:rsid w:val="00B4070E"/>
    <w:rsid w:val="00B42DD3"/>
    <w:rsid w:val="00B430C7"/>
    <w:rsid w:val="00B43762"/>
    <w:rsid w:val="00B43E4E"/>
    <w:rsid w:val="00B6590C"/>
    <w:rsid w:val="00B72A90"/>
    <w:rsid w:val="00B82E37"/>
    <w:rsid w:val="00B8410A"/>
    <w:rsid w:val="00B84A88"/>
    <w:rsid w:val="00B927D4"/>
    <w:rsid w:val="00B92DB3"/>
    <w:rsid w:val="00B94D73"/>
    <w:rsid w:val="00B96473"/>
    <w:rsid w:val="00BA69CD"/>
    <w:rsid w:val="00BB2D25"/>
    <w:rsid w:val="00BB6497"/>
    <w:rsid w:val="00BC3261"/>
    <w:rsid w:val="00BD1E67"/>
    <w:rsid w:val="00BD20DC"/>
    <w:rsid w:val="00BD2728"/>
    <w:rsid w:val="00BD6353"/>
    <w:rsid w:val="00BD6A7B"/>
    <w:rsid w:val="00BD75AA"/>
    <w:rsid w:val="00BE2DCF"/>
    <w:rsid w:val="00BE34B1"/>
    <w:rsid w:val="00C0254D"/>
    <w:rsid w:val="00C02E70"/>
    <w:rsid w:val="00C03B03"/>
    <w:rsid w:val="00C12361"/>
    <w:rsid w:val="00C13249"/>
    <w:rsid w:val="00C13251"/>
    <w:rsid w:val="00C14D6E"/>
    <w:rsid w:val="00C16535"/>
    <w:rsid w:val="00C237F8"/>
    <w:rsid w:val="00C23A8A"/>
    <w:rsid w:val="00C30C81"/>
    <w:rsid w:val="00C31007"/>
    <w:rsid w:val="00C341AD"/>
    <w:rsid w:val="00C36F2B"/>
    <w:rsid w:val="00C43658"/>
    <w:rsid w:val="00C463C8"/>
    <w:rsid w:val="00C469C4"/>
    <w:rsid w:val="00C46C6A"/>
    <w:rsid w:val="00C51C5C"/>
    <w:rsid w:val="00C6222A"/>
    <w:rsid w:val="00C638DE"/>
    <w:rsid w:val="00C65B18"/>
    <w:rsid w:val="00C66400"/>
    <w:rsid w:val="00C66FBE"/>
    <w:rsid w:val="00C72673"/>
    <w:rsid w:val="00C72BB5"/>
    <w:rsid w:val="00C733A5"/>
    <w:rsid w:val="00C769A7"/>
    <w:rsid w:val="00C76EC0"/>
    <w:rsid w:val="00C808C2"/>
    <w:rsid w:val="00C8172E"/>
    <w:rsid w:val="00C8303C"/>
    <w:rsid w:val="00C90D61"/>
    <w:rsid w:val="00C9130E"/>
    <w:rsid w:val="00C915A1"/>
    <w:rsid w:val="00C91B96"/>
    <w:rsid w:val="00C92D36"/>
    <w:rsid w:val="00C9547F"/>
    <w:rsid w:val="00C973B6"/>
    <w:rsid w:val="00CA0E6F"/>
    <w:rsid w:val="00CA1740"/>
    <w:rsid w:val="00CA6D46"/>
    <w:rsid w:val="00CB0217"/>
    <w:rsid w:val="00CB0BD4"/>
    <w:rsid w:val="00CB1F01"/>
    <w:rsid w:val="00CB52F0"/>
    <w:rsid w:val="00CB6B38"/>
    <w:rsid w:val="00CC183A"/>
    <w:rsid w:val="00CD019D"/>
    <w:rsid w:val="00CD0F9A"/>
    <w:rsid w:val="00CD1FE4"/>
    <w:rsid w:val="00CE4D25"/>
    <w:rsid w:val="00CF344C"/>
    <w:rsid w:val="00CF3E1D"/>
    <w:rsid w:val="00CF4A86"/>
    <w:rsid w:val="00D019D7"/>
    <w:rsid w:val="00D04D39"/>
    <w:rsid w:val="00D0693D"/>
    <w:rsid w:val="00D237F0"/>
    <w:rsid w:val="00D23D09"/>
    <w:rsid w:val="00D340BD"/>
    <w:rsid w:val="00D344F5"/>
    <w:rsid w:val="00D501F8"/>
    <w:rsid w:val="00D5093F"/>
    <w:rsid w:val="00D53210"/>
    <w:rsid w:val="00D55F84"/>
    <w:rsid w:val="00D57248"/>
    <w:rsid w:val="00D62C04"/>
    <w:rsid w:val="00D6322B"/>
    <w:rsid w:val="00D65A88"/>
    <w:rsid w:val="00D66CB8"/>
    <w:rsid w:val="00D73015"/>
    <w:rsid w:val="00D7309A"/>
    <w:rsid w:val="00D73BD9"/>
    <w:rsid w:val="00D8254C"/>
    <w:rsid w:val="00D83DF3"/>
    <w:rsid w:val="00D8693F"/>
    <w:rsid w:val="00D9129A"/>
    <w:rsid w:val="00D93891"/>
    <w:rsid w:val="00D95F98"/>
    <w:rsid w:val="00DA45B4"/>
    <w:rsid w:val="00DA7F34"/>
    <w:rsid w:val="00DB161D"/>
    <w:rsid w:val="00DB4856"/>
    <w:rsid w:val="00DB5CD0"/>
    <w:rsid w:val="00DC1D08"/>
    <w:rsid w:val="00DC43D6"/>
    <w:rsid w:val="00DC7070"/>
    <w:rsid w:val="00DC720E"/>
    <w:rsid w:val="00DD4F63"/>
    <w:rsid w:val="00DE0842"/>
    <w:rsid w:val="00DE212F"/>
    <w:rsid w:val="00DE346F"/>
    <w:rsid w:val="00DE53B6"/>
    <w:rsid w:val="00DE5DBF"/>
    <w:rsid w:val="00DF6CE7"/>
    <w:rsid w:val="00E00A39"/>
    <w:rsid w:val="00E00C10"/>
    <w:rsid w:val="00E05ADF"/>
    <w:rsid w:val="00E072E3"/>
    <w:rsid w:val="00E102C0"/>
    <w:rsid w:val="00E13525"/>
    <w:rsid w:val="00E146C1"/>
    <w:rsid w:val="00E14C4F"/>
    <w:rsid w:val="00E21D68"/>
    <w:rsid w:val="00E26591"/>
    <w:rsid w:val="00E32E88"/>
    <w:rsid w:val="00E3337F"/>
    <w:rsid w:val="00E40955"/>
    <w:rsid w:val="00E45673"/>
    <w:rsid w:val="00E50CAF"/>
    <w:rsid w:val="00E521C5"/>
    <w:rsid w:val="00E6302C"/>
    <w:rsid w:val="00E63CEF"/>
    <w:rsid w:val="00E71A49"/>
    <w:rsid w:val="00E72977"/>
    <w:rsid w:val="00E757AD"/>
    <w:rsid w:val="00E77B13"/>
    <w:rsid w:val="00E84F3E"/>
    <w:rsid w:val="00E87F79"/>
    <w:rsid w:val="00E91128"/>
    <w:rsid w:val="00E95F6C"/>
    <w:rsid w:val="00EA1131"/>
    <w:rsid w:val="00EA1A43"/>
    <w:rsid w:val="00EA4124"/>
    <w:rsid w:val="00EB15CF"/>
    <w:rsid w:val="00EB2E17"/>
    <w:rsid w:val="00EB3A88"/>
    <w:rsid w:val="00EB54FA"/>
    <w:rsid w:val="00EC734A"/>
    <w:rsid w:val="00ED1464"/>
    <w:rsid w:val="00ED43E8"/>
    <w:rsid w:val="00ED4BFC"/>
    <w:rsid w:val="00ED607B"/>
    <w:rsid w:val="00ED63FD"/>
    <w:rsid w:val="00EE0169"/>
    <w:rsid w:val="00EE0751"/>
    <w:rsid w:val="00EE2C7B"/>
    <w:rsid w:val="00EF0F09"/>
    <w:rsid w:val="00EF1FCE"/>
    <w:rsid w:val="00EF221B"/>
    <w:rsid w:val="00EF7E49"/>
    <w:rsid w:val="00F012D8"/>
    <w:rsid w:val="00F10590"/>
    <w:rsid w:val="00F128A0"/>
    <w:rsid w:val="00F12A87"/>
    <w:rsid w:val="00F21192"/>
    <w:rsid w:val="00F23341"/>
    <w:rsid w:val="00F25C80"/>
    <w:rsid w:val="00F271FE"/>
    <w:rsid w:val="00F30540"/>
    <w:rsid w:val="00F316FD"/>
    <w:rsid w:val="00F3715A"/>
    <w:rsid w:val="00F465BA"/>
    <w:rsid w:val="00F53460"/>
    <w:rsid w:val="00F53EAC"/>
    <w:rsid w:val="00F54401"/>
    <w:rsid w:val="00F55748"/>
    <w:rsid w:val="00F5792D"/>
    <w:rsid w:val="00F60882"/>
    <w:rsid w:val="00F664E2"/>
    <w:rsid w:val="00F70448"/>
    <w:rsid w:val="00F72273"/>
    <w:rsid w:val="00F73CC1"/>
    <w:rsid w:val="00F75759"/>
    <w:rsid w:val="00F81053"/>
    <w:rsid w:val="00F90E12"/>
    <w:rsid w:val="00F9136B"/>
    <w:rsid w:val="00F92B3B"/>
    <w:rsid w:val="00F96BD7"/>
    <w:rsid w:val="00FA50AA"/>
    <w:rsid w:val="00FA72FA"/>
    <w:rsid w:val="00FB5B0F"/>
    <w:rsid w:val="00FB6392"/>
    <w:rsid w:val="00FC090D"/>
    <w:rsid w:val="00FC1B09"/>
    <w:rsid w:val="00FC378A"/>
    <w:rsid w:val="00FD1505"/>
    <w:rsid w:val="00FE0C22"/>
    <w:rsid w:val="00FE3216"/>
    <w:rsid w:val="00FE783F"/>
    <w:rsid w:val="00FF2C40"/>
    <w:rsid w:val="00FF62BB"/>
    <w:rsid w:val="00FF6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D019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5D019C"/>
    <w:pPr>
      <w:keepNext/>
      <w:numPr>
        <w:numId w:val="1"/>
      </w:numPr>
      <w:tabs>
        <w:tab w:val="left" w:pos="720"/>
      </w:tabs>
      <w:spacing w:line="264" w:lineRule="auto"/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5D019C"/>
    <w:pPr>
      <w:keepNext/>
      <w:outlineLvl w:val="1"/>
    </w:pPr>
    <w:rPr>
      <w:b/>
      <w:i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D01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5D019C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4">
    <w:name w:val="Body Text"/>
    <w:basedOn w:val="a0"/>
    <w:link w:val="a5"/>
    <w:rsid w:val="005D019C"/>
    <w:pPr>
      <w:jc w:val="both"/>
    </w:pPr>
    <w:rPr>
      <w:sz w:val="24"/>
      <w:lang w:val="x-none" w:eastAsia="x-none"/>
    </w:rPr>
  </w:style>
  <w:style w:type="character" w:customStyle="1" w:styleId="a5">
    <w:name w:val="Основной текст Знак"/>
    <w:basedOn w:val="a1"/>
    <w:link w:val="a4"/>
    <w:rsid w:val="005D019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21">
    <w:name w:val="Основной текст 21"/>
    <w:basedOn w:val="a0"/>
    <w:rsid w:val="005D019C"/>
    <w:pPr>
      <w:tabs>
        <w:tab w:val="left" w:pos="284"/>
      </w:tabs>
      <w:ind w:left="284" w:hanging="284"/>
      <w:jc w:val="both"/>
    </w:pPr>
    <w:rPr>
      <w:sz w:val="24"/>
    </w:rPr>
  </w:style>
  <w:style w:type="paragraph" w:styleId="a6">
    <w:name w:val="Body Text Indent"/>
    <w:basedOn w:val="a0"/>
    <w:link w:val="a7"/>
    <w:rsid w:val="005D019C"/>
    <w:pPr>
      <w:shd w:val="clear" w:color="auto" w:fill="FFFFFF"/>
      <w:ind w:left="113"/>
    </w:pPr>
    <w:rPr>
      <w:color w:val="000000"/>
      <w:sz w:val="22"/>
      <w:lang w:val="x-none" w:eastAsia="x-none"/>
    </w:rPr>
  </w:style>
  <w:style w:type="character" w:customStyle="1" w:styleId="a7">
    <w:name w:val="Основной текст с отступом Знак"/>
    <w:basedOn w:val="a1"/>
    <w:link w:val="a6"/>
    <w:rsid w:val="005D019C"/>
    <w:rPr>
      <w:rFonts w:ascii="Times New Roman" w:eastAsia="Times New Roman" w:hAnsi="Times New Roman" w:cs="Times New Roman"/>
      <w:color w:val="000000"/>
      <w:szCs w:val="20"/>
      <w:shd w:val="clear" w:color="auto" w:fill="FFFFFF"/>
      <w:lang w:val="x-none" w:eastAsia="x-none"/>
    </w:rPr>
  </w:style>
  <w:style w:type="paragraph" w:customStyle="1" w:styleId="210">
    <w:name w:val="Основной текст с отступом 21"/>
    <w:basedOn w:val="a0"/>
    <w:rsid w:val="005D019C"/>
    <w:pPr>
      <w:ind w:firstLine="720"/>
      <w:jc w:val="both"/>
    </w:pPr>
    <w:rPr>
      <w:sz w:val="24"/>
    </w:rPr>
  </w:style>
  <w:style w:type="paragraph" w:customStyle="1" w:styleId="31">
    <w:name w:val="Основной текст с отступом 31"/>
    <w:basedOn w:val="a0"/>
    <w:rsid w:val="005D019C"/>
    <w:pPr>
      <w:spacing w:after="120"/>
      <w:ind w:firstLine="720"/>
      <w:jc w:val="both"/>
    </w:pPr>
    <w:rPr>
      <w:b/>
      <w:sz w:val="28"/>
    </w:rPr>
  </w:style>
  <w:style w:type="character" w:styleId="a8">
    <w:name w:val="page number"/>
    <w:rsid w:val="005D019C"/>
    <w:rPr>
      <w:sz w:val="20"/>
    </w:rPr>
  </w:style>
  <w:style w:type="paragraph" w:styleId="a9">
    <w:name w:val="header"/>
    <w:basedOn w:val="a0"/>
    <w:link w:val="aa"/>
    <w:rsid w:val="005D019C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1"/>
    <w:link w:val="a9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aliases w:val=" Знак"/>
    <w:basedOn w:val="a0"/>
    <w:link w:val="ac"/>
    <w:qFormat/>
    <w:rsid w:val="005D019C"/>
    <w:pPr>
      <w:jc w:val="center"/>
    </w:pPr>
    <w:rPr>
      <w:b/>
      <w:sz w:val="28"/>
    </w:rPr>
  </w:style>
  <w:style w:type="character" w:customStyle="1" w:styleId="ac">
    <w:name w:val="Название Знак"/>
    <w:aliases w:val=" Знак Знак"/>
    <w:basedOn w:val="a1"/>
    <w:link w:val="ab"/>
    <w:rsid w:val="005D01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2">
    <w:name w:val="Body Text Indent 2"/>
    <w:basedOn w:val="a0"/>
    <w:link w:val="23"/>
    <w:rsid w:val="005D019C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rsid w:val="005D019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table" w:styleId="ad">
    <w:name w:val="Table Grid"/>
    <w:basedOn w:val="a2"/>
    <w:rsid w:val="005D019C"/>
    <w:pPr>
      <w:widowControl w:val="0"/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5D01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Гипертекстовая ссылка"/>
    <w:rsid w:val="005D019C"/>
    <w:rPr>
      <w:color w:val="008000"/>
    </w:rPr>
  </w:style>
  <w:style w:type="character" w:customStyle="1" w:styleId="af">
    <w:name w:val="Активная гипертекстовая ссылка"/>
    <w:rsid w:val="005D019C"/>
    <w:rPr>
      <w:color w:val="008000"/>
      <w:u w:val="single"/>
    </w:rPr>
  </w:style>
  <w:style w:type="character" w:styleId="af0">
    <w:name w:val="Hyperlink"/>
    <w:rsid w:val="005D019C"/>
    <w:rPr>
      <w:color w:val="0000FF"/>
      <w:u w:val="single"/>
    </w:rPr>
  </w:style>
  <w:style w:type="paragraph" w:customStyle="1" w:styleId="af1">
    <w:name w:val="Знак"/>
    <w:basedOn w:val="a0"/>
    <w:rsid w:val="005D019C"/>
    <w:pPr>
      <w:spacing w:after="160" w:line="240" w:lineRule="exact"/>
    </w:pPr>
    <w:rPr>
      <w:rFonts w:eastAsia="Calibri"/>
      <w:lang w:eastAsia="zh-CN"/>
    </w:rPr>
  </w:style>
  <w:style w:type="paragraph" w:styleId="af2">
    <w:name w:val="Balloon Text"/>
    <w:basedOn w:val="a0"/>
    <w:link w:val="af3"/>
    <w:semiHidden/>
    <w:rsid w:val="005D01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semiHidden/>
    <w:rsid w:val="005D019C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Plain Text"/>
    <w:basedOn w:val="a0"/>
    <w:link w:val="af5"/>
    <w:rsid w:val="005D019C"/>
    <w:pPr>
      <w:widowControl/>
    </w:pPr>
    <w:rPr>
      <w:rFonts w:ascii="Courier New" w:hAnsi="Courier New"/>
      <w:lang w:val="x-none" w:eastAsia="x-none"/>
    </w:rPr>
  </w:style>
  <w:style w:type="character" w:customStyle="1" w:styleId="af5">
    <w:name w:val="Текст Знак"/>
    <w:basedOn w:val="a1"/>
    <w:link w:val="af4"/>
    <w:rsid w:val="005D019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24">
    <w:name w:val="Body Text 2"/>
    <w:basedOn w:val="a0"/>
    <w:link w:val="25"/>
    <w:rsid w:val="005D019C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Прижатый влево"/>
    <w:basedOn w:val="a0"/>
    <w:next w:val="a0"/>
    <w:rsid w:val="005D019C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onsNormal">
    <w:name w:val="ConsNormal"/>
    <w:rsid w:val="005D019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5D019C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0"/>
    <w:link w:val="30"/>
    <w:rsid w:val="005D019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rsid w:val="005D01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footer"/>
    <w:basedOn w:val="a0"/>
    <w:link w:val="af8"/>
    <w:rsid w:val="005D019C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1"/>
    <w:link w:val="af7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5D01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Cell">
    <w:name w:val="ConsPlusCell"/>
    <w:uiPriority w:val="99"/>
    <w:rsid w:val="005D01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Emphasis"/>
    <w:uiPriority w:val="20"/>
    <w:qFormat/>
    <w:rsid w:val="005D019C"/>
    <w:rPr>
      <w:i/>
      <w:iCs/>
    </w:rPr>
  </w:style>
  <w:style w:type="character" w:styleId="afa">
    <w:name w:val="Strong"/>
    <w:uiPriority w:val="22"/>
    <w:qFormat/>
    <w:rsid w:val="005D019C"/>
    <w:rPr>
      <w:b/>
      <w:bCs/>
    </w:rPr>
  </w:style>
  <w:style w:type="paragraph" w:styleId="a">
    <w:name w:val="List Bullet"/>
    <w:basedOn w:val="a0"/>
    <w:rsid w:val="005D019C"/>
    <w:pPr>
      <w:numPr>
        <w:numId w:val="24"/>
      </w:numPr>
      <w:contextualSpacing/>
    </w:pPr>
  </w:style>
  <w:style w:type="paragraph" w:styleId="afb">
    <w:name w:val="No Spacing"/>
    <w:uiPriority w:val="99"/>
    <w:qFormat/>
    <w:rsid w:val="005D019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dress">
    <w:name w:val="adress"/>
    <w:basedOn w:val="a0"/>
    <w:rsid w:val="005D019C"/>
    <w:pPr>
      <w:widowControl/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customStyle="1" w:styleId="TextBasTxt">
    <w:name w:val="TextBasTxt"/>
    <w:basedOn w:val="a0"/>
    <w:rsid w:val="005D019C"/>
    <w:pPr>
      <w:widowControl/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styleId="afc">
    <w:name w:val="List Paragraph"/>
    <w:basedOn w:val="a0"/>
    <w:link w:val="afd"/>
    <w:uiPriority w:val="34"/>
    <w:qFormat/>
    <w:rsid w:val="005D019C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d">
    <w:name w:val="Абзац списка Знак"/>
    <w:link w:val="afc"/>
    <w:rsid w:val="005D019C"/>
    <w:rPr>
      <w:rFonts w:ascii="Calibri" w:eastAsia="Calibri" w:hAnsi="Calibri" w:cs="Times New Roman"/>
      <w:lang w:val="x-none"/>
    </w:rPr>
  </w:style>
  <w:style w:type="paragraph" w:styleId="32">
    <w:name w:val="Body Text Indent 3"/>
    <w:basedOn w:val="a0"/>
    <w:link w:val="33"/>
    <w:rsid w:val="005D019C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rsid w:val="005D01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5D01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TextBoldCenter">
    <w:name w:val="TextBoldCenter"/>
    <w:basedOn w:val="a0"/>
    <w:rsid w:val="005D019C"/>
    <w:pPr>
      <w:widowControl/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customStyle="1" w:styleId="textbastxt0">
    <w:name w:val="textbastxt"/>
    <w:basedOn w:val="a0"/>
    <w:rsid w:val="005D019C"/>
    <w:pPr>
      <w:widowControl/>
      <w:autoSpaceDE w:val="0"/>
      <w:autoSpaceDN w:val="0"/>
      <w:ind w:firstLine="567"/>
      <w:jc w:val="both"/>
    </w:pPr>
    <w:rPr>
      <w:sz w:val="24"/>
      <w:szCs w:val="24"/>
    </w:rPr>
  </w:style>
  <w:style w:type="paragraph" w:styleId="afe">
    <w:name w:val="TOC Heading"/>
    <w:basedOn w:val="1"/>
    <w:next w:val="a0"/>
    <w:uiPriority w:val="39"/>
    <w:unhideWhenUsed/>
    <w:qFormat/>
    <w:rsid w:val="005D019C"/>
    <w:pPr>
      <w:keepLines/>
      <w:widowControl/>
      <w:numPr>
        <w:numId w:val="0"/>
      </w:numPr>
      <w:tabs>
        <w:tab w:val="clear" w:pos="720"/>
      </w:tabs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11">
    <w:name w:val="toc 1"/>
    <w:basedOn w:val="a0"/>
    <w:next w:val="a0"/>
    <w:autoRedefine/>
    <w:uiPriority w:val="39"/>
    <w:rsid w:val="005D019C"/>
  </w:style>
  <w:style w:type="paragraph" w:styleId="26">
    <w:name w:val="toc 2"/>
    <w:basedOn w:val="a0"/>
    <w:next w:val="a0"/>
    <w:autoRedefine/>
    <w:uiPriority w:val="39"/>
    <w:rsid w:val="005D019C"/>
    <w:pPr>
      <w:ind w:left="200"/>
    </w:pPr>
  </w:style>
  <w:style w:type="paragraph" w:styleId="34">
    <w:name w:val="toc 3"/>
    <w:basedOn w:val="a0"/>
    <w:next w:val="a0"/>
    <w:autoRedefine/>
    <w:uiPriority w:val="39"/>
    <w:unhideWhenUsed/>
    <w:rsid w:val="005D019C"/>
    <w:pPr>
      <w:widowControl/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styleId="aff">
    <w:name w:val="Normal (Web)"/>
    <w:basedOn w:val="a0"/>
    <w:uiPriority w:val="99"/>
    <w:unhideWhenUsed/>
    <w:rsid w:val="005D019C"/>
    <w:pPr>
      <w:widowControl/>
      <w:spacing w:after="150"/>
    </w:pPr>
    <w:rPr>
      <w:sz w:val="24"/>
      <w:szCs w:val="24"/>
    </w:rPr>
  </w:style>
  <w:style w:type="character" w:styleId="aff0">
    <w:name w:val="FollowedHyperlink"/>
    <w:basedOn w:val="a1"/>
    <w:uiPriority w:val="99"/>
    <w:semiHidden/>
    <w:unhideWhenUsed/>
    <w:rsid w:val="004727B1"/>
    <w:rPr>
      <w:color w:val="800080" w:themeColor="followedHyperlink"/>
      <w:u w:val="single"/>
    </w:rPr>
  </w:style>
  <w:style w:type="paragraph" w:customStyle="1" w:styleId="Char1">
    <w:name w:val="Char1"/>
    <w:basedOn w:val="a0"/>
    <w:next w:val="a0"/>
    <w:semiHidden/>
    <w:rsid w:val="00172980"/>
    <w:pPr>
      <w:widowControl/>
      <w:spacing w:after="160" w:line="240" w:lineRule="exact"/>
    </w:pPr>
    <w:rPr>
      <w:rFonts w:ascii="Arial" w:hAnsi="Arial" w:cs="Arial"/>
      <w:lang w:val="en-US" w:eastAsia="en-US"/>
    </w:rPr>
  </w:style>
  <w:style w:type="character" w:styleId="aff1">
    <w:name w:val="Intense Emphasis"/>
    <w:uiPriority w:val="21"/>
    <w:qFormat/>
    <w:rsid w:val="009C7C5A"/>
    <w:rPr>
      <w:b/>
      <w:bCs/>
      <w:i/>
      <w:iCs/>
      <w:color w:val="4F81BD"/>
    </w:rPr>
  </w:style>
  <w:style w:type="character" w:customStyle="1" w:styleId="ConsPlusNormal0">
    <w:name w:val="ConsPlusNormal Знак"/>
    <w:link w:val="ConsPlusNormal"/>
    <w:locked/>
    <w:rsid w:val="005F5483"/>
    <w:rPr>
      <w:rFonts w:ascii="Arial" w:eastAsia="Calibri" w:hAnsi="Arial" w:cs="Arial"/>
      <w:sz w:val="20"/>
      <w:szCs w:val="20"/>
      <w:lang w:eastAsia="ru-RU"/>
    </w:rPr>
  </w:style>
  <w:style w:type="paragraph" w:customStyle="1" w:styleId="aff2">
    <w:name w:val="основной"/>
    <w:basedOn w:val="a0"/>
    <w:rsid w:val="000462C0"/>
    <w:pPr>
      <w:autoSpaceDE w:val="0"/>
      <w:autoSpaceDN w:val="0"/>
      <w:adjustRightInd w:val="0"/>
      <w:spacing w:before="1" w:after="1"/>
      <w:ind w:left="1" w:right="1" w:firstLine="284"/>
      <w:jc w:val="both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D019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5D019C"/>
    <w:pPr>
      <w:keepNext/>
      <w:numPr>
        <w:numId w:val="1"/>
      </w:numPr>
      <w:tabs>
        <w:tab w:val="left" w:pos="720"/>
      </w:tabs>
      <w:spacing w:line="264" w:lineRule="auto"/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5D019C"/>
    <w:pPr>
      <w:keepNext/>
      <w:outlineLvl w:val="1"/>
    </w:pPr>
    <w:rPr>
      <w:b/>
      <w:i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D01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5D019C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4">
    <w:name w:val="Body Text"/>
    <w:basedOn w:val="a0"/>
    <w:link w:val="a5"/>
    <w:rsid w:val="005D019C"/>
    <w:pPr>
      <w:jc w:val="both"/>
    </w:pPr>
    <w:rPr>
      <w:sz w:val="24"/>
      <w:lang w:val="x-none" w:eastAsia="x-none"/>
    </w:rPr>
  </w:style>
  <w:style w:type="character" w:customStyle="1" w:styleId="a5">
    <w:name w:val="Основной текст Знак"/>
    <w:basedOn w:val="a1"/>
    <w:link w:val="a4"/>
    <w:rsid w:val="005D019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21">
    <w:name w:val="Основной текст 21"/>
    <w:basedOn w:val="a0"/>
    <w:rsid w:val="005D019C"/>
    <w:pPr>
      <w:tabs>
        <w:tab w:val="left" w:pos="284"/>
      </w:tabs>
      <w:ind w:left="284" w:hanging="284"/>
      <w:jc w:val="both"/>
    </w:pPr>
    <w:rPr>
      <w:sz w:val="24"/>
    </w:rPr>
  </w:style>
  <w:style w:type="paragraph" w:styleId="a6">
    <w:name w:val="Body Text Indent"/>
    <w:basedOn w:val="a0"/>
    <w:link w:val="a7"/>
    <w:rsid w:val="005D019C"/>
    <w:pPr>
      <w:shd w:val="clear" w:color="auto" w:fill="FFFFFF"/>
      <w:ind w:left="113"/>
    </w:pPr>
    <w:rPr>
      <w:color w:val="000000"/>
      <w:sz w:val="22"/>
      <w:lang w:val="x-none" w:eastAsia="x-none"/>
    </w:rPr>
  </w:style>
  <w:style w:type="character" w:customStyle="1" w:styleId="a7">
    <w:name w:val="Основной текст с отступом Знак"/>
    <w:basedOn w:val="a1"/>
    <w:link w:val="a6"/>
    <w:rsid w:val="005D019C"/>
    <w:rPr>
      <w:rFonts w:ascii="Times New Roman" w:eastAsia="Times New Roman" w:hAnsi="Times New Roman" w:cs="Times New Roman"/>
      <w:color w:val="000000"/>
      <w:szCs w:val="20"/>
      <w:shd w:val="clear" w:color="auto" w:fill="FFFFFF"/>
      <w:lang w:val="x-none" w:eastAsia="x-none"/>
    </w:rPr>
  </w:style>
  <w:style w:type="paragraph" w:customStyle="1" w:styleId="210">
    <w:name w:val="Основной текст с отступом 21"/>
    <w:basedOn w:val="a0"/>
    <w:rsid w:val="005D019C"/>
    <w:pPr>
      <w:ind w:firstLine="720"/>
      <w:jc w:val="both"/>
    </w:pPr>
    <w:rPr>
      <w:sz w:val="24"/>
    </w:rPr>
  </w:style>
  <w:style w:type="paragraph" w:customStyle="1" w:styleId="31">
    <w:name w:val="Основной текст с отступом 31"/>
    <w:basedOn w:val="a0"/>
    <w:rsid w:val="005D019C"/>
    <w:pPr>
      <w:spacing w:after="120"/>
      <w:ind w:firstLine="720"/>
      <w:jc w:val="both"/>
    </w:pPr>
    <w:rPr>
      <w:b/>
      <w:sz w:val="28"/>
    </w:rPr>
  </w:style>
  <w:style w:type="character" w:styleId="a8">
    <w:name w:val="page number"/>
    <w:rsid w:val="005D019C"/>
    <w:rPr>
      <w:sz w:val="20"/>
    </w:rPr>
  </w:style>
  <w:style w:type="paragraph" w:styleId="a9">
    <w:name w:val="header"/>
    <w:basedOn w:val="a0"/>
    <w:link w:val="aa"/>
    <w:rsid w:val="005D019C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1"/>
    <w:link w:val="a9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aliases w:val=" Знак"/>
    <w:basedOn w:val="a0"/>
    <w:link w:val="ac"/>
    <w:qFormat/>
    <w:rsid w:val="005D019C"/>
    <w:pPr>
      <w:jc w:val="center"/>
    </w:pPr>
    <w:rPr>
      <w:b/>
      <w:sz w:val="28"/>
    </w:rPr>
  </w:style>
  <w:style w:type="character" w:customStyle="1" w:styleId="ac">
    <w:name w:val="Название Знак"/>
    <w:aliases w:val=" Знак Знак"/>
    <w:basedOn w:val="a1"/>
    <w:link w:val="ab"/>
    <w:rsid w:val="005D01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2">
    <w:name w:val="Body Text Indent 2"/>
    <w:basedOn w:val="a0"/>
    <w:link w:val="23"/>
    <w:rsid w:val="005D019C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rsid w:val="005D019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table" w:styleId="ad">
    <w:name w:val="Table Grid"/>
    <w:basedOn w:val="a2"/>
    <w:rsid w:val="005D019C"/>
    <w:pPr>
      <w:widowControl w:val="0"/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5D01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Гипертекстовая ссылка"/>
    <w:rsid w:val="005D019C"/>
    <w:rPr>
      <w:color w:val="008000"/>
    </w:rPr>
  </w:style>
  <w:style w:type="character" w:customStyle="1" w:styleId="af">
    <w:name w:val="Активная гипертекстовая ссылка"/>
    <w:rsid w:val="005D019C"/>
    <w:rPr>
      <w:color w:val="008000"/>
      <w:u w:val="single"/>
    </w:rPr>
  </w:style>
  <w:style w:type="character" w:styleId="af0">
    <w:name w:val="Hyperlink"/>
    <w:rsid w:val="005D019C"/>
    <w:rPr>
      <w:color w:val="0000FF"/>
      <w:u w:val="single"/>
    </w:rPr>
  </w:style>
  <w:style w:type="paragraph" w:customStyle="1" w:styleId="af1">
    <w:name w:val="Знак"/>
    <w:basedOn w:val="a0"/>
    <w:rsid w:val="005D019C"/>
    <w:pPr>
      <w:spacing w:after="160" w:line="240" w:lineRule="exact"/>
    </w:pPr>
    <w:rPr>
      <w:rFonts w:eastAsia="Calibri"/>
      <w:lang w:eastAsia="zh-CN"/>
    </w:rPr>
  </w:style>
  <w:style w:type="paragraph" w:styleId="af2">
    <w:name w:val="Balloon Text"/>
    <w:basedOn w:val="a0"/>
    <w:link w:val="af3"/>
    <w:semiHidden/>
    <w:rsid w:val="005D01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semiHidden/>
    <w:rsid w:val="005D019C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Plain Text"/>
    <w:basedOn w:val="a0"/>
    <w:link w:val="af5"/>
    <w:rsid w:val="005D019C"/>
    <w:pPr>
      <w:widowControl/>
    </w:pPr>
    <w:rPr>
      <w:rFonts w:ascii="Courier New" w:hAnsi="Courier New"/>
      <w:lang w:val="x-none" w:eastAsia="x-none"/>
    </w:rPr>
  </w:style>
  <w:style w:type="character" w:customStyle="1" w:styleId="af5">
    <w:name w:val="Текст Знак"/>
    <w:basedOn w:val="a1"/>
    <w:link w:val="af4"/>
    <w:rsid w:val="005D019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24">
    <w:name w:val="Body Text 2"/>
    <w:basedOn w:val="a0"/>
    <w:link w:val="25"/>
    <w:rsid w:val="005D019C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Прижатый влево"/>
    <w:basedOn w:val="a0"/>
    <w:next w:val="a0"/>
    <w:rsid w:val="005D019C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onsNormal">
    <w:name w:val="ConsNormal"/>
    <w:rsid w:val="005D019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5D019C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0"/>
    <w:link w:val="30"/>
    <w:rsid w:val="005D019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rsid w:val="005D01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footer"/>
    <w:basedOn w:val="a0"/>
    <w:link w:val="af8"/>
    <w:rsid w:val="005D019C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1"/>
    <w:link w:val="af7"/>
    <w:rsid w:val="005D01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5D01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Cell">
    <w:name w:val="ConsPlusCell"/>
    <w:uiPriority w:val="99"/>
    <w:rsid w:val="005D01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Emphasis"/>
    <w:uiPriority w:val="20"/>
    <w:qFormat/>
    <w:rsid w:val="005D019C"/>
    <w:rPr>
      <w:i/>
      <w:iCs/>
    </w:rPr>
  </w:style>
  <w:style w:type="character" w:styleId="afa">
    <w:name w:val="Strong"/>
    <w:uiPriority w:val="22"/>
    <w:qFormat/>
    <w:rsid w:val="005D019C"/>
    <w:rPr>
      <w:b/>
      <w:bCs/>
    </w:rPr>
  </w:style>
  <w:style w:type="paragraph" w:styleId="a">
    <w:name w:val="List Bullet"/>
    <w:basedOn w:val="a0"/>
    <w:rsid w:val="005D019C"/>
    <w:pPr>
      <w:numPr>
        <w:numId w:val="24"/>
      </w:numPr>
      <w:contextualSpacing/>
    </w:pPr>
  </w:style>
  <w:style w:type="paragraph" w:styleId="afb">
    <w:name w:val="No Spacing"/>
    <w:uiPriority w:val="99"/>
    <w:qFormat/>
    <w:rsid w:val="005D019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dress">
    <w:name w:val="adress"/>
    <w:basedOn w:val="a0"/>
    <w:rsid w:val="005D019C"/>
    <w:pPr>
      <w:widowControl/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customStyle="1" w:styleId="TextBasTxt">
    <w:name w:val="TextBasTxt"/>
    <w:basedOn w:val="a0"/>
    <w:rsid w:val="005D019C"/>
    <w:pPr>
      <w:widowControl/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styleId="afc">
    <w:name w:val="List Paragraph"/>
    <w:basedOn w:val="a0"/>
    <w:link w:val="afd"/>
    <w:uiPriority w:val="34"/>
    <w:qFormat/>
    <w:rsid w:val="005D019C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d">
    <w:name w:val="Абзац списка Знак"/>
    <w:link w:val="afc"/>
    <w:rsid w:val="005D019C"/>
    <w:rPr>
      <w:rFonts w:ascii="Calibri" w:eastAsia="Calibri" w:hAnsi="Calibri" w:cs="Times New Roman"/>
      <w:lang w:val="x-none"/>
    </w:rPr>
  </w:style>
  <w:style w:type="paragraph" w:styleId="32">
    <w:name w:val="Body Text Indent 3"/>
    <w:basedOn w:val="a0"/>
    <w:link w:val="33"/>
    <w:rsid w:val="005D019C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rsid w:val="005D01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5D01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TextBoldCenter">
    <w:name w:val="TextBoldCenter"/>
    <w:basedOn w:val="a0"/>
    <w:rsid w:val="005D019C"/>
    <w:pPr>
      <w:widowControl/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customStyle="1" w:styleId="textbastxt0">
    <w:name w:val="textbastxt"/>
    <w:basedOn w:val="a0"/>
    <w:rsid w:val="005D019C"/>
    <w:pPr>
      <w:widowControl/>
      <w:autoSpaceDE w:val="0"/>
      <w:autoSpaceDN w:val="0"/>
      <w:ind w:firstLine="567"/>
      <w:jc w:val="both"/>
    </w:pPr>
    <w:rPr>
      <w:sz w:val="24"/>
      <w:szCs w:val="24"/>
    </w:rPr>
  </w:style>
  <w:style w:type="paragraph" w:styleId="afe">
    <w:name w:val="TOC Heading"/>
    <w:basedOn w:val="1"/>
    <w:next w:val="a0"/>
    <w:uiPriority w:val="39"/>
    <w:unhideWhenUsed/>
    <w:qFormat/>
    <w:rsid w:val="005D019C"/>
    <w:pPr>
      <w:keepLines/>
      <w:widowControl/>
      <w:numPr>
        <w:numId w:val="0"/>
      </w:numPr>
      <w:tabs>
        <w:tab w:val="clear" w:pos="720"/>
      </w:tabs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11">
    <w:name w:val="toc 1"/>
    <w:basedOn w:val="a0"/>
    <w:next w:val="a0"/>
    <w:autoRedefine/>
    <w:uiPriority w:val="39"/>
    <w:rsid w:val="005D019C"/>
  </w:style>
  <w:style w:type="paragraph" w:styleId="26">
    <w:name w:val="toc 2"/>
    <w:basedOn w:val="a0"/>
    <w:next w:val="a0"/>
    <w:autoRedefine/>
    <w:uiPriority w:val="39"/>
    <w:rsid w:val="005D019C"/>
    <w:pPr>
      <w:ind w:left="200"/>
    </w:pPr>
  </w:style>
  <w:style w:type="paragraph" w:styleId="34">
    <w:name w:val="toc 3"/>
    <w:basedOn w:val="a0"/>
    <w:next w:val="a0"/>
    <w:autoRedefine/>
    <w:uiPriority w:val="39"/>
    <w:unhideWhenUsed/>
    <w:rsid w:val="005D019C"/>
    <w:pPr>
      <w:widowControl/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styleId="aff">
    <w:name w:val="Normal (Web)"/>
    <w:basedOn w:val="a0"/>
    <w:uiPriority w:val="99"/>
    <w:unhideWhenUsed/>
    <w:rsid w:val="005D019C"/>
    <w:pPr>
      <w:widowControl/>
      <w:spacing w:after="150"/>
    </w:pPr>
    <w:rPr>
      <w:sz w:val="24"/>
      <w:szCs w:val="24"/>
    </w:rPr>
  </w:style>
  <w:style w:type="character" w:styleId="aff0">
    <w:name w:val="FollowedHyperlink"/>
    <w:basedOn w:val="a1"/>
    <w:uiPriority w:val="99"/>
    <w:semiHidden/>
    <w:unhideWhenUsed/>
    <w:rsid w:val="004727B1"/>
    <w:rPr>
      <w:color w:val="800080" w:themeColor="followedHyperlink"/>
      <w:u w:val="single"/>
    </w:rPr>
  </w:style>
  <w:style w:type="paragraph" w:customStyle="1" w:styleId="Char1">
    <w:name w:val="Char1"/>
    <w:basedOn w:val="a0"/>
    <w:next w:val="a0"/>
    <w:semiHidden/>
    <w:rsid w:val="00172980"/>
    <w:pPr>
      <w:widowControl/>
      <w:spacing w:after="160" w:line="240" w:lineRule="exact"/>
    </w:pPr>
    <w:rPr>
      <w:rFonts w:ascii="Arial" w:hAnsi="Arial" w:cs="Arial"/>
      <w:lang w:val="en-US" w:eastAsia="en-US"/>
    </w:rPr>
  </w:style>
  <w:style w:type="character" w:styleId="aff1">
    <w:name w:val="Intense Emphasis"/>
    <w:uiPriority w:val="21"/>
    <w:qFormat/>
    <w:rsid w:val="009C7C5A"/>
    <w:rPr>
      <w:b/>
      <w:bCs/>
      <w:i/>
      <w:iCs/>
      <w:color w:val="4F81BD"/>
    </w:rPr>
  </w:style>
  <w:style w:type="character" w:customStyle="1" w:styleId="ConsPlusNormal0">
    <w:name w:val="ConsPlusNormal Знак"/>
    <w:link w:val="ConsPlusNormal"/>
    <w:locked/>
    <w:rsid w:val="005F5483"/>
    <w:rPr>
      <w:rFonts w:ascii="Arial" w:eastAsia="Calibri" w:hAnsi="Arial" w:cs="Arial"/>
      <w:sz w:val="20"/>
      <w:szCs w:val="20"/>
      <w:lang w:eastAsia="ru-RU"/>
    </w:rPr>
  </w:style>
  <w:style w:type="paragraph" w:customStyle="1" w:styleId="aff2">
    <w:name w:val="основной"/>
    <w:basedOn w:val="a0"/>
    <w:rsid w:val="000462C0"/>
    <w:pPr>
      <w:autoSpaceDE w:val="0"/>
      <w:autoSpaceDN w:val="0"/>
      <w:adjustRightInd w:val="0"/>
      <w:spacing w:before="1" w:after="1"/>
      <w:ind w:left="1" w:right="1" w:firstLine="284"/>
      <w:jc w:val="both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216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71C08-3971-4421-BAD8-6A9EF7C0D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799</Words>
  <Characters>4558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33</vt:i4>
      </vt:variant>
    </vt:vector>
  </HeadingPairs>
  <TitlesOfParts>
    <vt:vector size="34" baseType="lpstr">
      <vt:lpstr/>
      <vt:lpstr>    Оператор торгов – Акционерное общество «Сбербанк - Автоматизированная система то</vt:lpstr>
      <vt:lpstr>    Юридический адрес: 119435, г. Москва, пер. Саввинский Б., д. 12, стр. 9, эт. 1, </vt:lpstr>
      <vt:lpstr>    Фактический (почтовый) адрес: 119435, город Москва, Большой Саввинский переулок,</vt:lpstr>
      <vt:lpstr>    тел. (495) 787-29-97, (495) 787-29-99, (495) 539-59-21.</vt:lpstr>
      <vt:lpstr>    E-mail: company@sberbank-ast.ru</vt:lpstr>
      <vt:lpstr>    Факс: (495) 787-29-98</vt:lpstr>
      <vt:lpstr>    </vt:lpstr>
      <vt:lpstr>Информационное сообщение о проведении аукциона размещается на официальном сайте </vt:lpstr>
      <vt:lpstr>Такой запрос в режиме реального времени направляется в «личный кабинет» Продавца</vt:lpstr>
      <vt:lpstr>В течение 2 рабочих дней со дня поступления запроса Продавец предоставляет Опера</vt:lpstr>
      <vt:lpstr>Порядок, форма подачи заявок и срок отзыва заявок</vt:lpstr>
      <vt:lpstr>на участие в аукционе</vt:lpstr>
      <vt:lpstr/>
      <vt:lpstr>3. При приеме заявок от Претендентов Оператор электронной площадки обеспечивает </vt:lpstr>
      <vt:lpstr>В течение одного часа со времени поступления заявки Оператор электронной площадк</vt:lpstr>
      <vt:lpstr>4. Заявки с прилагаемыми к ним документами, поданные с нарушением установленного</vt:lpstr>
      <vt:lpstr>5. Претендент вправе не позднее дня окончания приема заявок отозвать заявку путе</vt:lpstr>
      <vt:lpstr>В случае отзыва Претендентом заявки в порядке, установленном настоящим сообщение</vt:lpstr>
      <vt:lpstr/>
      <vt:lpstr>УСЛОВИЯ И СРОКИ ПЛАТЕЖА,</vt:lpstr>
      <vt:lpstr>НЕОБХОДИМЫЕ РЕКВИЗИТЫ СЧЕТОВ</vt:lpstr>
      <vt:lpstr/>
      <vt:lpstr>2. Оплата производится в полном объеме единовременным платежом не позднее       </vt:lpstr>
      <vt:lpstr/>
      <vt:lpstr>СРОК, Порядок внесения и возврата задатка</vt:lpstr>
      <vt:lpstr/>
      <vt:lpstr>3. Информация о претендентах, не допущенных к участию в аукционе, размещается на</vt:lpstr>
      <vt:lpstr>Рассмотрение заявок</vt:lpstr>
      <vt:lpstr/>
      <vt:lpstr>1. Для участия в аукционе Претенденты перечисляют задаток в размере 20 процентов</vt:lpstr>
      <vt:lpstr>2. В день определения участников аукциона, указанный в информационном сообщении </vt:lpstr>
      <vt:lpstr>3. Продавец в день рассмотрения заявок и документов претендентов и установления </vt:lpstr>
      <vt:lpstr>Мы подтверждаем, что на дату подписания настоящей заявки ознакомлены с Регламент</vt:lpstr>
    </vt:vector>
  </TitlesOfParts>
  <Company>SPecialiST RePack</Company>
  <LinksUpToDate>false</LinksUpToDate>
  <CharactersWithSpaces>5347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Гнеденкова Мария</dc:creator>
  <cp:lastModifiedBy>Ксения Заяц</cp:lastModifiedBy>
  <cp:revision>4</cp:revision>
  <cp:lastPrinted>2022-10-24T12:54:00Z</cp:lastPrinted>
  <dcterms:created xsi:type="dcterms:W3CDTF">2022-10-28T13:49:00Z</dcterms:created>
  <dcterms:modified xsi:type="dcterms:W3CDTF">2022-10-28T13:52:00Z</dcterms:modified>
</cp:coreProperties>
</file>